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1B" w:rsidRDefault="00AE501B" w:rsidP="00AE501B">
      <w:pPr>
        <w:spacing w:after="0" w:line="240" w:lineRule="auto"/>
        <w:jc w:val="right"/>
        <w:rPr>
          <w:rStyle w:val="a3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</w:p>
    <w:p w:rsidR="00AE501B" w:rsidRDefault="00AE501B" w:rsidP="00AE501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252"/>
        <w:gridCol w:w="6169"/>
        <w:gridCol w:w="35"/>
      </w:tblGrid>
      <w:tr w:rsidR="00AE501B" w:rsidRPr="003D47A4" w:rsidTr="003B6E82">
        <w:trPr>
          <w:gridAfter w:val="1"/>
          <w:wAfter w:w="35" w:type="dxa"/>
          <w:trHeight w:hRule="exact" w:val="964"/>
        </w:trPr>
        <w:tc>
          <w:tcPr>
            <w:tcW w:w="10421" w:type="dxa"/>
            <w:gridSpan w:val="2"/>
            <w:shd w:val="clear" w:color="auto" w:fill="auto"/>
          </w:tcPr>
          <w:p w:rsidR="00AE501B" w:rsidRPr="009E6D41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5145" cy="574040"/>
                  <wp:effectExtent l="19050" t="0" r="825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01B" w:rsidRPr="009E6D41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AE501B" w:rsidRPr="00163E5D" w:rsidTr="003B6E82">
        <w:trPr>
          <w:gridAfter w:val="1"/>
          <w:wAfter w:w="35" w:type="dxa"/>
          <w:trHeight w:hRule="exact" w:val="1968"/>
        </w:trPr>
        <w:tc>
          <w:tcPr>
            <w:tcW w:w="10421" w:type="dxa"/>
            <w:gridSpan w:val="2"/>
            <w:shd w:val="clear" w:color="auto" w:fill="auto"/>
          </w:tcPr>
          <w:p w:rsidR="00AE501B" w:rsidRPr="00995848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AE501B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ДАГЕСТАНСКАЯ РЕСПУБЛИКАНСКАЯ ОРГАНИЗАЦИЯ </w:t>
            </w:r>
            <w:r w:rsidRPr="00995848">
              <w:rPr>
                <w:rFonts w:ascii="Times New Roman" w:hAnsi="Times New Roman"/>
                <w:b/>
              </w:rPr>
              <w:t>ПРОФЕССИОНАЛЬНОГО СОЮЗА</w:t>
            </w:r>
          </w:p>
          <w:p w:rsidR="00AE501B" w:rsidRPr="00995848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РОССИЙСКОЙ ФЕДЕ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AE501B" w:rsidRPr="00995848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РАЙОННАЯ </w:t>
            </w:r>
            <w:r w:rsidRPr="00995848">
              <w:rPr>
                <w:rFonts w:ascii="Times New Roman" w:hAnsi="Times New Roman"/>
                <w:b/>
              </w:rPr>
              <w:t xml:space="preserve"> ОРГАНИЗАЦИЯ ПРОФЕССИОНАЛЬНОГО СОЮЗА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E501B" w:rsidRPr="00995848" w:rsidRDefault="00AE501B" w:rsidP="00AE50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</w:t>
            </w:r>
            <w:r>
              <w:rPr>
                <w:rFonts w:ascii="Times New Roman" w:hAnsi="Times New Roman"/>
                <w:b/>
              </w:rPr>
              <w:t>АЗОВАНИЯ И НАУКИ КАЗБЕКОВСКОГО Р-ОНА</w:t>
            </w:r>
            <w:r w:rsidRPr="0099584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РД</w:t>
            </w:r>
          </w:p>
          <w:p w:rsidR="00AE501B" w:rsidRPr="00995848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E501B" w:rsidRPr="002B1084" w:rsidRDefault="00AE501B" w:rsidP="006729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(ОРГАНИЗАЦИЯ ОБЩЕРОССИЙСКОГО ПРОФСОЮЗА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КАЗБЕКОВСКОГО Р-ОНА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AE501B" w:rsidRPr="00BB736D" w:rsidRDefault="00CB317F" w:rsidP="003B6E82">
            <w:pPr>
              <w:pStyle w:val="3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368140</w:t>
            </w:r>
            <w:r w:rsidR="00AE501B">
              <w:rPr>
                <w:b w:val="0"/>
                <w:sz w:val="16"/>
                <w:szCs w:val="16"/>
              </w:rPr>
              <w:t>,</w:t>
            </w:r>
            <w:r>
              <w:rPr>
                <w:b w:val="0"/>
                <w:sz w:val="16"/>
                <w:szCs w:val="16"/>
              </w:rPr>
              <w:t xml:space="preserve"> РД, Казбековский р-он,</w:t>
            </w:r>
            <w:r w:rsidR="00AE501B">
              <w:rPr>
                <w:b w:val="0"/>
                <w:sz w:val="16"/>
                <w:szCs w:val="16"/>
              </w:rPr>
              <w:t xml:space="preserve"> с</w:t>
            </w:r>
            <w:r w:rsidR="00AE501B" w:rsidRPr="00AE501B">
              <w:rPr>
                <w:b w:val="0"/>
                <w:sz w:val="16"/>
                <w:szCs w:val="16"/>
              </w:rPr>
              <w:t>.</w:t>
            </w:r>
            <w:r w:rsidR="00BB736D">
              <w:rPr>
                <w:b w:val="0"/>
                <w:sz w:val="16"/>
                <w:szCs w:val="16"/>
              </w:rPr>
              <w:t xml:space="preserve"> </w:t>
            </w:r>
            <w:r w:rsidR="00AE501B" w:rsidRPr="00AE501B">
              <w:rPr>
                <w:b w:val="0"/>
                <w:sz w:val="16"/>
                <w:szCs w:val="16"/>
              </w:rPr>
              <w:t>Дылым,</w:t>
            </w:r>
            <w:r w:rsidR="00927F3B">
              <w:rPr>
                <w:b w:val="0"/>
                <w:sz w:val="16"/>
                <w:szCs w:val="16"/>
              </w:rPr>
              <w:t xml:space="preserve"> ул. Дзержинского, д.5,</w:t>
            </w:r>
            <w:r w:rsidR="00AE501B" w:rsidRPr="00C75B2A">
              <w:rPr>
                <w:b w:val="0"/>
                <w:sz w:val="16"/>
                <w:szCs w:val="16"/>
              </w:rPr>
              <w:t xml:space="preserve"> </w:t>
            </w:r>
            <w:r w:rsidR="00BB736D">
              <w:rPr>
                <w:b w:val="0"/>
                <w:sz w:val="16"/>
                <w:szCs w:val="16"/>
              </w:rPr>
              <w:t>тел. +7</w:t>
            </w:r>
            <w:r>
              <w:rPr>
                <w:b w:val="0"/>
                <w:sz w:val="16"/>
                <w:szCs w:val="16"/>
              </w:rPr>
              <w:t>9882903055</w:t>
            </w:r>
            <w:r w:rsidR="00AE501B" w:rsidRPr="00C75B2A">
              <w:rPr>
                <w:b w:val="0"/>
                <w:sz w:val="16"/>
                <w:szCs w:val="16"/>
              </w:rPr>
              <w:t xml:space="preserve">, </w:t>
            </w:r>
            <w:r w:rsidR="00927F3B">
              <w:rPr>
                <w:b w:val="0"/>
                <w:sz w:val="16"/>
                <w:szCs w:val="16"/>
                <w:lang w:val="en-US"/>
              </w:rPr>
              <w:t>email</w:t>
            </w:r>
            <w:r w:rsidR="00736E38" w:rsidRPr="00736E38">
              <w:rPr>
                <w:sz w:val="16"/>
                <w:szCs w:val="16"/>
              </w:rPr>
              <w:t xml:space="preserve">: </w:t>
            </w:r>
            <w:r w:rsidR="00927F3B" w:rsidRPr="00BB736D">
              <w:rPr>
                <w:b w:val="0"/>
                <w:sz w:val="16"/>
                <w:szCs w:val="16"/>
              </w:rPr>
              <w:t xml:space="preserve"> </w:t>
            </w:r>
            <w:r w:rsidR="00927F3B">
              <w:rPr>
                <w:b w:val="0"/>
                <w:sz w:val="16"/>
                <w:szCs w:val="16"/>
                <w:lang w:val="en-US"/>
              </w:rPr>
              <w:t>kazbekovrop</w:t>
            </w:r>
            <w:r w:rsidR="00421B45" w:rsidRPr="00475799">
              <w:rPr>
                <w:sz w:val="16"/>
                <w:szCs w:val="16"/>
                <w:shd w:val="clear" w:color="auto" w:fill="FFFFFF"/>
              </w:rPr>
              <w:t>@</w:t>
            </w:r>
            <w:r w:rsidR="00927F3B">
              <w:rPr>
                <w:b w:val="0"/>
                <w:sz w:val="16"/>
                <w:szCs w:val="16"/>
                <w:lang w:val="en-US"/>
              </w:rPr>
              <w:t>mail</w:t>
            </w:r>
            <w:r w:rsidR="00927F3B" w:rsidRPr="00BB736D">
              <w:rPr>
                <w:b w:val="0"/>
                <w:sz w:val="16"/>
                <w:szCs w:val="16"/>
              </w:rPr>
              <w:t>.</w:t>
            </w:r>
            <w:r w:rsidR="00927F3B">
              <w:rPr>
                <w:b w:val="0"/>
                <w:sz w:val="16"/>
                <w:szCs w:val="16"/>
                <w:lang w:val="en-US"/>
              </w:rPr>
              <w:t>ru</w:t>
            </w:r>
          </w:p>
          <w:p w:rsidR="00AE501B" w:rsidRPr="009E6D41" w:rsidRDefault="00CB317F" w:rsidP="00736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ОКПО 95311955 </w:t>
            </w:r>
            <w:r w:rsidR="00AE501B" w:rsidRPr="00C75B2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736E38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1020500002303  </w:t>
            </w:r>
            <w:r w:rsidR="00AE501B" w:rsidRPr="00421B45">
              <w:rPr>
                <w:rFonts w:ascii="Times New Roman" w:hAnsi="Times New Roman"/>
                <w:sz w:val="16"/>
                <w:szCs w:val="16"/>
                <w:lang w:eastAsia="ru-RU"/>
              </w:rPr>
              <w:t>ИНН</w:t>
            </w:r>
            <w:r w:rsidR="00AE501B" w:rsidRPr="00C75B2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/КПП </w:t>
            </w:r>
            <w:r w:rsidR="00421B45">
              <w:rPr>
                <w:rFonts w:ascii="Times New Roman" w:hAnsi="Times New Roman"/>
                <w:sz w:val="16"/>
                <w:szCs w:val="16"/>
                <w:lang w:eastAsia="ru-RU"/>
              </w:rPr>
              <w:t>0513005501/051301001</w:t>
            </w:r>
          </w:p>
        </w:tc>
      </w:tr>
      <w:tr w:rsidR="00AE501B" w:rsidRPr="009E6D41" w:rsidTr="003B6E82">
        <w:trPr>
          <w:trHeight w:hRule="exact" w:val="567"/>
        </w:trPr>
        <w:tc>
          <w:tcPr>
            <w:tcW w:w="4252" w:type="dxa"/>
            <w:tcBorders>
              <w:top w:val="thinThickSmallGap" w:sz="12" w:space="0" w:color="auto"/>
            </w:tcBorders>
            <w:shd w:val="clear" w:color="auto" w:fill="auto"/>
          </w:tcPr>
          <w:p w:rsidR="00AE501B" w:rsidRPr="009E6D41" w:rsidRDefault="00AE501B" w:rsidP="00E51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F69" w:rsidRDefault="00E51F69" w:rsidP="00E51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1F69" w:rsidRDefault="00E51F69" w:rsidP="00E51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501B" w:rsidRPr="009E6D41" w:rsidRDefault="00E51F69" w:rsidP="00E51F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 w:rsidR="00AE501B" w:rsidRPr="009E6D41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6204" w:type="dxa"/>
            <w:gridSpan w:val="2"/>
            <w:tcBorders>
              <w:top w:val="thinThickSmallGap" w:sz="12" w:space="0" w:color="auto"/>
            </w:tcBorders>
            <w:shd w:val="clear" w:color="auto" w:fill="auto"/>
          </w:tcPr>
          <w:p w:rsidR="00AE501B" w:rsidRPr="009E6D41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01B" w:rsidRPr="009E6D41" w:rsidTr="003B6E82">
        <w:trPr>
          <w:trHeight w:hRule="exact" w:val="1474"/>
        </w:trPr>
        <w:tc>
          <w:tcPr>
            <w:tcW w:w="4252" w:type="dxa"/>
            <w:shd w:val="clear" w:color="auto" w:fill="auto"/>
          </w:tcPr>
          <w:p w:rsidR="00AE501B" w:rsidRPr="006729F8" w:rsidRDefault="00AE501B" w:rsidP="003B6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4" w:type="dxa"/>
            <w:gridSpan w:val="2"/>
            <w:vMerge w:val="restart"/>
            <w:shd w:val="clear" w:color="auto" w:fill="auto"/>
          </w:tcPr>
          <w:p w:rsidR="006729F8" w:rsidRP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9F8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6729F8" w:rsidRP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9F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527F64">
              <w:rPr>
                <w:rFonts w:ascii="Times New Roman" w:hAnsi="Times New Roman"/>
                <w:sz w:val="28"/>
                <w:szCs w:val="28"/>
              </w:rPr>
              <w:t>заседании комитета Казбековской районной</w:t>
            </w:r>
            <w:r w:rsidRPr="006729F8">
              <w:rPr>
                <w:rFonts w:ascii="Times New Roman" w:hAnsi="Times New Roman"/>
                <w:sz w:val="28"/>
                <w:szCs w:val="28"/>
              </w:rPr>
              <w:t xml:space="preserve"> организации Профсоюза</w:t>
            </w:r>
          </w:p>
          <w:p w:rsidR="006729F8" w:rsidRPr="006729F8" w:rsidRDefault="00527F64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6729F8">
              <w:rPr>
                <w:rFonts w:ascii="Times New Roman" w:hAnsi="Times New Roman"/>
                <w:sz w:val="28"/>
                <w:szCs w:val="28"/>
              </w:rPr>
              <w:t>5</w:t>
            </w:r>
            <w:r w:rsidR="006729F8" w:rsidRPr="006729F8">
              <w:rPr>
                <w:rFonts w:ascii="Times New Roman" w:hAnsi="Times New Roman"/>
                <w:sz w:val="28"/>
                <w:szCs w:val="28"/>
              </w:rPr>
              <w:t>.12.2025 г. протокол № 4</w:t>
            </w:r>
          </w:p>
          <w:p w:rsid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9F8" w:rsidRP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  <w:p w:rsidR="006729F8" w:rsidRP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9F8" w:rsidRP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9F8" w:rsidRPr="006729F8" w:rsidRDefault="006729F8" w:rsidP="006729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01B" w:rsidRPr="009E6D41" w:rsidRDefault="00AE501B" w:rsidP="00E51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1523" w:rsidRDefault="00BB736D" w:rsidP="00BB736D">
      <w:pPr>
        <w:tabs>
          <w:tab w:val="left" w:pos="1012"/>
        </w:tabs>
        <w:rPr>
          <w:lang w:val="en-US"/>
        </w:rPr>
      </w:pPr>
      <w:r>
        <w:rPr>
          <w:lang w:val="en-US"/>
        </w:rPr>
        <w:tab/>
      </w:r>
    </w:p>
    <w:p w:rsidR="00D3398F" w:rsidRDefault="006729F8" w:rsidP="00FB1523">
      <w:pPr>
        <w:tabs>
          <w:tab w:val="left" w:pos="1012"/>
        </w:tabs>
        <w:jc w:val="center"/>
        <w:rPr>
          <w:rFonts w:ascii="Bahnschrift SemiLight Condensed" w:hAnsi="Bahnschrift SemiLight Condensed"/>
          <w:b/>
          <w:sz w:val="56"/>
          <w:szCs w:val="56"/>
        </w:rPr>
      </w:pPr>
      <w:r w:rsidRPr="00FB1523">
        <w:rPr>
          <w:rFonts w:ascii="Bahnschrift SemiLight Condensed" w:hAnsi="Bahnschrift SemiLight Condensed"/>
          <w:b/>
          <w:sz w:val="56"/>
          <w:szCs w:val="56"/>
        </w:rPr>
        <w:t xml:space="preserve">План работы </w:t>
      </w:r>
      <w:r w:rsidR="00FB1523" w:rsidRPr="00FB1523">
        <w:rPr>
          <w:rFonts w:ascii="Bahnschrift SemiLight Condensed" w:hAnsi="Bahnschrift SemiLight Condensed"/>
          <w:b/>
          <w:sz w:val="56"/>
          <w:szCs w:val="56"/>
        </w:rPr>
        <w:t xml:space="preserve">  </w:t>
      </w:r>
      <w:r w:rsidR="00FF1E10">
        <w:rPr>
          <w:rFonts w:ascii="Bahnschrift SemiLight Condensed" w:hAnsi="Bahnschrift SemiLight Condensed"/>
          <w:b/>
          <w:sz w:val="56"/>
          <w:szCs w:val="56"/>
        </w:rPr>
        <w:t xml:space="preserve">Казбковской </w:t>
      </w:r>
      <w:r w:rsidR="00FB1523" w:rsidRPr="00FB1523">
        <w:rPr>
          <w:rFonts w:ascii="Bahnschrift SemiLight Condensed" w:hAnsi="Bahnschrift SemiLight Condensed"/>
          <w:b/>
          <w:sz w:val="56"/>
          <w:szCs w:val="56"/>
        </w:rPr>
        <w:t>районной организации Профсоюза работников народного образование</w:t>
      </w:r>
      <w:r w:rsidR="00FF1E10">
        <w:rPr>
          <w:rFonts w:ascii="Bahnschrift SemiLight Condensed" w:hAnsi="Bahnschrift SemiLight Condensed"/>
          <w:b/>
          <w:sz w:val="56"/>
          <w:szCs w:val="56"/>
        </w:rPr>
        <w:t xml:space="preserve"> </w:t>
      </w:r>
      <w:r w:rsidR="00FB1523" w:rsidRPr="00FB1523">
        <w:rPr>
          <w:rFonts w:ascii="Bahnschrift SemiLight Condensed" w:hAnsi="Bahnschrift SemiLight Condensed"/>
          <w:b/>
          <w:sz w:val="56"/>
          <w:szCs w:val="56"/>
        </w:rPr>
        <w:t>науки</w:t>
      </w:r>
      <w:r w:rsidR="00FF1E10">
        <w:rPr>
          <w:rFonts w:ascii="Bahnschrift SemiLight Condensed" w:hAnsi="Bahnschrift SemiLight Condensed"/>
          <w:b/>
          <w:sz w:val="56"/>
          <w:szCs w:val="56"/>
        </w:rPr>
        <w:t xml:space="preserve">  </w:t>
      </w:r>
      <w:r w:rsidR="00FB1523" w:rsidRPr="00FB1523">
        <w:rPr>
          <w:rFonts w:ascii="Bahnschrift SemiLight Condensed" w:hAnsi="Bahnschrift SemiLight Condensed"/>
          <w:b/>
          <w:sz w:val="56"/>
          <w:szCs w:val="56"/>
        </w:rPr>
        <w:t xml:space="preserve"> </w:t>
      </w:r>
      <w:r w:rsidR="00FF1E10">
        <w:rPr>
          <w:rFonts w:ascii="Bahnschrift SemiLight Condensed" w:hAnsi="Bahnschrift SemiLight Condensed"/>
          <w:b/>
          <w:sz w:val="56"/>
          <w:szCs w:val="56"/>
        </w:rPr>
        <w:t>РФ</w:t>
      </w:r>
    </w:p>
    <w:p w:rsidR="00FB1523" w:rsidRDefault="00FB1523" w:rsidP="00FB1523">
      <w:pPr>
        <w:tabs>
          <w:tab w:val="left" w:pos="1012"/>
        </w:tabs>
        <w:jc w:val="center"/>
        <w:rPr>
          <w:rFonts w:ascii="Bahnschrift SemiLight Condensed" w:hAnsi="Bahnschrift SemiLight Condensed"/>
          <w:b/>
          <w:sz w:val="56"/>
          <w:szCs w:val="56"/>
        </w:rPr>
      </w:pPr>
      <w:r>
        <w:rPr>
          <w:rFonts w:ascii="Bahnschrift SemiLight Condensed" w:hAnsi="Bahnschrift SemiLight Condensed"/>
          <w:b/>
          <w:sz w:val="56"/>
          <w:szCs w:val="56"/>
        </w:rPr>
        <w:t>на 1 полугодие 2026 г.</w:t>
      </w:r>
    </w:p>
    <w:p w:rsidR="00FF1E10" w:rsidRPr="00337C35" w:rsidRDefault="00FF1E10" w:rsidP="00FF37FD">
      <w:pPr>
        <w:jc w:val="both"/>
        <w:rPr>
          <w:rFonts w:ascii="Times New Roman" w:hAnsi="Times New Roman"/>
          <w:sz w:val="28"/>
          <w:szCs w:val="28"/>
        </w:rPr>
      </w:pPr>
      <w:r w:rsidRPr="00337C35">
        <w:rPr>
          <w:rFonts w:ascii="Times New Roman" w:hAnsi="Times New Roman"/>
          <w:b/>
          <w:sz w:val="28"/>
          <w:szCs w:val="28"/>
        </w:rPr>
        <w:t xml:space="preserve">1. </w:t>
      </w:r>
      <w:r w:rsidRPr="00337C35">
        <w:rPr>
          <w:rFonts w:ascii="Times New Roman" w:hAnsi="Times New Roman"/>
          <w:sz w:val="28"/>
          <w:szCs w:val="28"/>
        </w:rPr>
        <w:t xml:space="preserve">Работа выборных коллегиальных органов </w:t>
      </w:r>
      <w:r w:rsidRPr="00337C35">
        <w:rPr>
          <w:rFonts w:ascii="Times New Roman" w:hAnsi="Times New Roman"/>
          <w:sz w:val="28"/>
          <w:szCs w:val="28"/>
        </w:rPr>
        <w:t>Казбековск</w:t>
      </w:r>
      <w:r w:rsidR="00120539" w:rsidRPr="00337C35">
        <w:rPr>
          <w:rFonts w:ascii="Times New Roman" w:hAnsi="Times New Roman"/>
          <w:sz w:val="28"/>
          <w:szCs w:val="28"/>
        </w:rPr>
        <w:t>ой</w:t>
      </w:r>
      <w:r w:rsidRPr="00337C35">
        <w:rPr>
          <w:rFonts w:ascii="Times New Roman" w:hAnsi="Times New Roman"/>
          <w:sz w:val="28"/>
          <w:szCs w:val="28"/>
        </w:rPr>
        <w:t xml:space="preserve"> районной организации Профсоюза. </w:t>
      </w:r>
    </w:p>
    <w:p w:rsidR="00120539" w:rsidRPr="00337C35" w:rsidRDefault="00FF1E10" w:rsidP="00FF37FD">
      <w:pPr>
        <w:jc w:val="both"/>
        <w:rPr>
          <w:rFonts w:ascii="Times New Roman" w:hAnsi="Times New Roman"/>
          <w:sz w:val="28"/>
          <w:szCs w:val="28"/>
        </w:rPr>
      </w:pPr>
      <w:r w:rsidRPr="00337C35">
        <w:rPr>
          <w:rFonts w:ascii="Times New Roman" w:hAnsi="Times New Roman"/>
          <w:sz w:val="28"/>
          <w:szCs w:val="28"/>
        </w:rPr>
        <w:t xml:space="preserve">1.1. Вопросы для рассмотрения на заседаниях Комитета </w:t>
      </w:r>
      <w:r w:rsidRPr="00337C35">
        <w:rPr>
          <w:rFonts w:ascii="Times New Roman" w:hAnsi="Times New Roman"/>
          <w:sz w:val="28"/>
          <w:szCs w:val="28"/>
        </w:rPr>
        <w:t>Казбековской</w:t>
      </w:r>
      <w:r w:rsidRPr="00337C35">
        <w:rPr>
          <w:rFonts w:ascii="Times New Roman" w:hAnsi="Times New Roman"/>
          <w:sz w:val="28"/>
          <w:szCs w:val="28"/>
        </w:rPr>
        <w:t xml:space="preserve"> районной организации Профсоюза.</w:t>
      </w:r>
    </w:p>
    <w:p w:rsidR="00FF1E10" w:rsidRPr="00337C35" w:rsidRDefault="00846B8A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FF1E10" w:rsidRPr="00337C35">
        <w:rPr>
          <w:sz w:val="28"/>
          <w:szCs w:val="28"/>
        </w:rPr>
        <w:t>О ходе выполнения трёхстороннего Согла</w:t>
      </w:r>
      <w:r w:rsidR="00FF1E10" w:rsidRPr="00337C35">
        <w:rPr>
          <w:sz w:val="28"/>
          <w:szCs w:val="28"/>
        </w:rPr>
        <w:t>шения между МО «Казбековский район</w:t>
      </w:r>
      <w:r w:rsidR="00FF1E10" w:rsidRPr="00337C35">
        <w:rPr>
          <w:sz w:val="28"/>
          <w:szCs w:val="28"/>
        </w:rPr>
        <w:t>», МКУ «УО» и Районной организацией профсоюза работников образования</w:t>
      </w:r>
      <w:r w:rsidR="00FF1E10" w:rsidRPr="00337C35">
        <w:rPr>
          <w:sz w:val="28"/>
          <w:szCs w:val="28"/>
        </w:rPr>
        <w:t>.</w:t>
      </w:r>
    </w:p>
    <w:p w:rsidR="00FF1E10" w:rsidRPr="00337C35" w:rsidRDefault="00846B8A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FF1E10" w:rsidRPr="00337C35">
        <w:rPr>
          <w:sz w:val="28"/>
          <w:szCs w:val="28"/>
        </w:rPr>
        <w:t>О заключении нового трехстороннего Соглашения</w:t>
      </w:r>
    </w:p>
    <w:p w:rsidR="00FF1E10" w:rsidRPr="00337C35" w:rsidRDefault="00846B8A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FF1E10" w:rsidRPr="00337C35">
        <w:rPr>
          <w:sz w:val="28"/>
          <w:szCs w:val="28"/>
        </w:rPr>
        <w:t>О мерах по дальнейшему повышению эффективности</w:t>
      </w:r>
      <w:r w:rsidR="00120539" w:rsidRPr="00337C35">
        <w:rPr>
          <w:sz w:val="28"/>
          <w:szCs w:val="28"/>
        </w:rPr>
        <w:t xml:space="preserve"> социального партнёрства в сфере образования.</w:t>
      </w:r>
      <w:r w:rsidR="00FF1E10" w:rsidRPr="00337C35">
        <w:rPr>
          <w:sz w:val="28"/>
          <w:szCs w:val="28"/>
        </w:rPr>
        <w:t xml:space="preserve">  </w:t>
      </w:r>
    </w:p>
    <w:p w:rsidR="00623AC6" w:rsidRDefault="00623AC6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rPr>
          <w:sz w:val="28"/>
          <w:szCs w:val="28"/>
        </w:rPr>
      </w:pPr>
    </w:p>
    <w:p w:rsidR="00623AC6" w:rsidRPr="00623AC6" w:rsidRDefault="00623AC6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jc w:val="right"/>
        <w:rPr>
          <w:b/>
          <w:sz w:val="28"/>
          <w:szCs w:val="28"/>
        </w:rPr>
      </w:pPr>
      <w:r w:rsidRPr="00623AC6">
        <w:rPr>
          <w:b/>
          <w:sz w:val="28"/>
          <w:szCs w:val="28"/>
        </w:rPr>
        <w:t>Январь</w:t>
      </w:r>
    </w:p>
    <w:p w:rsidR="00623AC6" w:rsidRDefault="00623AC6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rPr>
          <w:sz w:val="28"/>
          <w:szCs w:val="28"/>
        </w:rPr>
      </w:pPr>
    </w:p>
    <w:p w:rsidR="00E03657" w:rsidRDefault="00623AC6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846B8A">
        <w:rPr>
          <w:sz w:val="28"/>
          <w:szCs w:val="28"/>
        </w:rPr>
        <w:t>.</w:t>
      </w:r>
      <w:r w:rsidR="00817774" w:rsidRPr="00337C35">
        <w:rPr>
          <w:sz w:val="28"/>
          <w:szCs w:val="28"/>
        </w:rPr>
        <w:t xml:space="preserve">О смете доходов и расходов на 2026 г, отчет о его исполнении. </w:t>
      </w:r>
      <w:r w:rsidR="00E03657" w:rsidRPr="00337C35">
        <w:rPr>
          <w:sz w:val="28"/>
          <w:szCs w:val="28"/>
        </w:rPr>
        <w:t xml:space="preserve">Утверждение сметы </w:t>
      </w:r>
      <w:r w:rsidR="00817774" w:rsidRPr="00337C35">
        <w:rPr>
          <w:sz w:val="28"/>
          <w:szCs w:val="28"/>
        </w:rPr>
        <w:t xml:space="preserve">доходов и </w:t>
      </w:r>
      <w:r w:rsidR="00E03657" w:rsidRPr="00337C35">
        <w:rPr>
          <w:sz w:val="28"/>
          <w:szCs w:val="28"/>
        </w:rPr>
        <w:t>расходов на 2026 г</w:t>
      </w:r>
    </w:p>
    <w:p w:rsidR="00623AC6" w:rsidRDefault="00623AC6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2. Об итогах обучения профсоюзного актива за 2025 г.</w:t>
      </w:r>
    </w:p>
    <w:p w:rsidR="00623AC6" w:rsidRDefault="00623AC6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О мерах социальной поддержки работников образования и науки, </w:t>
      </w:r>
      <w:r w:rsidR="00D520F8">
        <w:rPr>
          <w:sz w:val="28"/>
          <w:szCs w:val="28"/>
        </w:rPr>
        <w:t>установленные</w:t>
      </w:r>
      <w:r>
        <w:rPr>
          <w:sz w:val="28"/>
          <w:szCs w:val="28"/>
        </w:rPr>
        <w:t xml:space="preserve"> на уровне районном  и региональном </w:t>
      </w:r>
    </w:p>
    <w:p w:rsidR="00E03657" w:rsidRDefault="00D520F8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jc w:val="right"/>
        <w:rPr>
          <w:b/>
          <w:sz w:val="28"/>
          <w:szCs w:val="28"/>
        </w:rPr>
      </w:pPr>
      <w:r w:rsidRPr="00D520F8">
        <w:rPr>
          <w:b/>
          <w:sz w:val="28"/>
          <w:szCs w:val="28"/>
        </w:rPr>
        <w:t>Февраль</w:t>
      </w:r>
    </w:p>
    <w:p w:rsidR="00D520F8" w:rsidRDefault="00D520F8" w:rsidP="00FF37FD">
      <w:pPr>
        <w:widowControl w:val="0"/>
        <w:spacing w:after="0"/>
        <w:jc w:val="both"/>
        <w:rPr>
          <w:sz w:val="28"/>
          <w:szCs w:val="28"/>
        </w:rPr>
      </w:pPr>
    </w:p>
    <w:p w:rsidR="00D520F8" w:rsidRPr="00846B8A" w:rsidRDefault="00D520F8" w:rsidP="00FF37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D520F8">
        <w:rPr>
          <w:sz w:val="28"/>
          <w:szCs w:val="28"/>
        </w:rPr>
        <w:t>1.</w:t>
      </w:r>
      <w:r>
        <w:rPr>
          <w:sz w:val="28"/>
          <w:szCs w:val="28"/>
        </w:rPr>
        <w:t xml:space="preserve">Участие в подготовке профессиональных </w:t>
      </w:r>
      <w:r w:rsidRPr="00846B8A">
        <w:rPr>
          <w:rFonts w:ascii="Times New Roman" w:hAnsi="Times New Roman"/>
          <w:sz w:val="28"/>
          <w:szCs w:val="28"/>
        </w:rPr>
        <w:t>конкурсов «Лучший учитель родного языка» «Учи</w:t>
      </w:r>
      <w:r>
        <w:rPr>
          <w:rFonts w:ascii="Times New Roman" w:hAnsi="Times New Roman"/>
          <w:sz w:val="28"/>
          <w:szCs w:val="28"/>
        </w:rPr>
        <w:t xml:space="preserve">тель года», «Воспитатель года», </w:t>
      </w:r>
      <w:r w:rsidRPr="00846B8A">
        <w:rPr>
          <w:rFonts w:ascii="Times New Roman" w:hAnsi="Times New Roman"/>
          <w:sz w:val="28"/>
          <w:szCs w:val="28"/>
        </w:rPr>
        <w:t xml:space="preserve"> работа по подготовке и проведения других профессиональных конкурсов.</w:t>
      </w:r>
    </w:p>
    <w:p w:rsidR="00D520F8" w:rsidRPr="00D520F8" w:rsidRDefault="00D520F8" w:rsidP="00FF37FD">
      <w:pPr>
        <w:pStyle w:val="20"/>
        <w:shd w:val="clear" w:color="auto" w:fill="auto"/>
        <w:tabs>
          <w:tab w:val="left" w:pos="0"/>
          <w:tab w:val="left" w:pos="851"/>
        </w:tabs>
        <w:spacing w:before="0" w:after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03657" w:rsidRPr="00337C35" w:rsidRDefault="00E03657" w:rsidP="00FF37F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F1E10" w:rsidRPr="00846B8A" w:rsidRDefault="00846B8A" w:rsidP="00FF37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20539" w:rsidRPr="00846B8A">
        <w:rPr>
          <w:rFonts w:ascii="Times New Roman" w:hAnsi="Times New Roman"/>
          <w:sz w:val="28"/>
          <w:szCs w:val="28"/>
        </w:rPr>
        <w:t>О действиях организации профсоюза по защите социально-экономических прав работников образования</w:t>
      </w:r>
    </w:p>
    <w:p w:rsidR="00E03657" w:rsidRPr="00846B8A" w:rsidRDefault="00846B8A" w:rsidP="00FF37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 </w:t>
      </w:r>
      <w:r w:rsidR="00E03657" w:rsidRPr="00846B8A">
        <w:rPr>
          <w:rFonts w:ascii="Times New Roman" w:hAnsi="Times New Roman"/>
          <w:sz w:val="28"/>
          <w:szCs w:val="28"/>
        </w:rPr>
        <w:t>контроле профсоюзной организации за соблюдением трудового законодательства и норм охраны труда в образовательных учреждениях района.</w:t>
      </w:r>
    </w:p>
    <w:p w:rsidR="00817774" w:rsidRPr="00846B8A" w:rsidRDefault="00846B8A" w:rsidP="00FF37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817774" w:rsidRPr="00846B8A">
        <w:rPr>
          <w:rFonts w:ascii="Times New Roman" w:hAnsi="Times New Roman"/>
          <w:sz w:val="28"/>
          <w:szCs w:val="28"/>
        </w:rPr>
        <w:t xml:space="preserve">О действиях организации профсоюза по защите социально-экономических прав работников образования. </w:t>
      </w:r>
    </w:p>
    <w:p w:rsidR="00E03657" w:rsidRPr="00337C35" w:rsidRDefault="00817774" w:rsidP="00FF37FD">
      <w:pPr>
        <w:pStyle w:val="a7"/>
        <w:ind w:left="1080"/>
        <w:jc w:val="right"/>
        <w:rPr>
          <w:rFonts w:ascii="Times New Roman" w:hAnsi="Times New Roman"/>
          <w:b/>
          <w:sz w:val="28"/>
          <w:szCs w:val="28"/>
        </w:rPr>
      </w:pPr>
      <w:r w:rsidRPr="00337C35">
        <w:rPr>
          <w:rFonts w:ascii="Times New Roman" w:hAnsi="Times New Roman"/>
          <w:b/>
          <w:sz w:val="28"/>
          <w:szCs w:val="28"/>
        </w:rPr>
        <w:t>Апрель</w:t>
      </w:r>
    </w:p>
    <w:p w:rsidR="00337C35" w:rsidRDefault="00337C35" w:rsidP="00FF37FD">
      <w:pPr>
        <w:pStyle w:val="a7"/>
        <w:widowControl w:val="0"/>
        <w:spacing w:after="0"/>
        <w:ind w:left="92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17774" w:rsidRPr="00846B8A" w:rsidRDefault="00846B8A" w:rsidP="00FF37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17774" w:rsidRPr="00846B8A">
        <w:rPr>
          <w:rFonts w:ascii="Times New Roman" w:hAnsi="Times New Roman"/>
          <w:sz w:val="28"/>
          <w:szCs w:val="28"/>
        </w:rPr>
        <w:t>Подведение итогов конкурсов «Лучший учитель родного языка»</w:t>
      </w:r>
      <w:r w:rsidR="00817774" w:rsidRPr="00846B8A">
        <w:rPr>
          <w:rFonts w:ascii="Times New Roman" w:hAnsi="Times New Roman"/>
          <w:sz w:val="28"/>
          <w:szCs w:val="28"/>
        </w:rPr>
        <w:t xml:space="preserve"> «Учитель года», «Воспитатель года» и работа по подготовке и проведения других профессиональных конкурсов.</w:t>
      </w:r>
    </w:p>
    <w:p w:rsidR="00337C35" w:rsidRDefault="00846B8A" w:rsidP="00FF37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37C35" w:rsidRPr="00846B8A">
        <w:rPr>
          <w:rFonts w:ascii="Times New Roman" w:hAnsi="Times New Roman"/>
          <w:sz w:val="28"/>
          <w:szCs w:val="28"/>
        </w:rPr>
        <w:t>О взаимодействии профсоюзных комитетов и администрации школ по материальному поощрению творческой инициативы учителей.</w:t>
      </w:r>
    </w:p>
    <w:p w:rsidR="006512DA" w:rsidRPr="00846B8A" w:rsidRDefault="006512DA" w:rsidP="00FF37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512DA">
        <w:rPr>
          <w:rFonts w:ascii="Times New Roman" w:hAnsi="Times New Roman"/>
          <w:sz w:val="28"/>
          <w:szCs w:val="28"/>
        </w:rPr>
        <w:t>О проведении Районной Спартакиады работников учреждений образования</w:t>
      </w:r>
      <w:r>
        <w:rPr>
          <w:sz w:val="26"/>
          <w:szCs w:val="26"/>
        </w:rPr>
        <w:t>.</w:t>
      </w:r>
    </w:p>
    <w:p w:rsidR="00FF1E10" w:rsidRDefault="00337C35" w:rsidP="00FF37FD">
      <w:pPr>
        <w:tabs>
          <w:tab w:val="left" w:pos="142"/>
        </w:tabs>
        <w:jc w:val="right"/>
        <w:rPr>
          <w:rFonts w:ascii="Times New Roman" w:hAnsi="Times New Roman"/>
          <w:b/>
          <w:sz w:val="28"/>
          <w:szCs w:val="28"/>
        </w:rPr>
      </w:pPr>
      <w:r w:rsidRPr="00337C35">
        <w:rPr>
          <w:rFonts w:ascii="Times New Roman" w:hAnsi="Times New Roman"/>
          <w:b/>
          <w:sz w:val="28"/>
          <w:szCs w:val="28"/>
        </w:rPr>
        <w:t>Май</w:t>
      </w:r>
    </w:p>
    <w:p w:rsidR="006512DA" w:rsidRDefault="006512DA" w:rsidP="00FF37FD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23AC6" w:rsidRDefault="00623AC6" w:rsidP="00FF37FD">
      <w:pPr>
        <w:tabs>
          <w:tab w:val="left" w:pos="1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23AC6">
        <w:rPr>
          <w:rFonts w:ascii="Times New Roman" w:hAnsi="Times New Roman"/>
          <w:sz w:val="28"/>
          <w:szCs w:val="28"/>
        </w:rPr>
        <w:t>Участие в работе по организации летнего отдыха и оздоровления детей работников ОУ.</w:t>
      </w:r>
    </w:p>
    <w:p w:rsidR="006512DA" w:rsidRPr="00846B8A" w:rsidRDefault="006512DA" w:rsidP="00FF37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46B8A">
        <w:rPr>
          <w:rFonts w:ascii="Times New Roman" w:hAnsi="Times New Roman"/>
          <w:sz w:val="28"/>
          <w:szCs w:val="28"/>
        </w:rPr>
        <w:t xml:space="preserve">О соблюдении трудового законодательства в учреждениях образования в </w:t>
      </w:r>
      <w:r>
        <w:rPr>
          <w:rFonts w:ascii="Times New Roman" w:hAnsi="Times New Roman"/>
          <w:sz w:val="28"/>
          <w:szCs w:val="28"/>
        </w:rPr>
        <w:t>части</w:t>
      </w:r>
    </w:p>
    <w:p w:rsidR="006512DA" w:rsidRDefault="006512DA" w:rsidP="00FF37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846B8A">
        <w:rPr>
          <w:rFonts w:ascii="Times New Roman" w:hAnsi="Times New Roman"/>
          <w:sz w:val="28"/>
          <w:szCs w:val="28"/>
        </w:rPr>
        <w:t xml:space="preserve"> заключения трудового договора.</w:t>
      </w:r>
    </w:p>
    <w:p w:rsidR="006512DA" w:rsidRPr="00BA3ADD" w:rsidRDefault="006512DA" w:rsidP="00FF37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512DA">
        <w:rPr>
          <w:rFonts w:ascii="Times New Roman" w:hAnsi="Times New Roman"/>
          <w:sz w:val="28"/>
          <w:szCs w:val="28"/>
        </w:rPr>
        <w:t xml:space="preserve"> </w:t>
      </w:r>
      <w:r w:rsidRPr="00BA3ADD">
        <w:rPr>
          <w:rFonts w:ascii="Times New Roman" w:hAnsi="Times New Roman"/>
          <w:sz w:val="28"/>
          <w:szCs w:val="28"/>
        </w:rPr>
        <w:t xml:space="preserve">О совместной работе администрации и профсоюзной организации </w:t>
      </w:r>
    </w:p>
    <w:p w:rsidR="006512DA" w:rsidRDefault="006512DA" w:rsidP="00FF37FD">
      <w:pPr>
        <w:jc w:val="both"/>
        <w:rPr>
          <w:rFonts w:ascii="Times New Roman" w:hAnsi="Times New Roman"/>
          <w:sz w:val="28"/>
          <w:szCs w:val="28"/>
        </w:rPr>
      </w:pPr>
      <w:r w:rsidRPr="00BA3ADD">
        <w:rPr>
          <w:rFonts w:ascii="Times New Roman" w:hAnsi="Times New Roman"/>
          <w:sz w:val="28"/>
          <w:szCs w:val="28"/>
        </w:rPr>
        <w:t>по реализации З</w:t>
      </w:r>
      <w:r>
        <w:rPr>
          <w:rFonts w:ascii="Times New Roman" w:hAnsi="Times New Roman"/>
          <w:sz w:val="28"/>
          <w:szCs w:val="28"/>
        </w:rPr>
        <w:t xml:space="preserve">акона «Об образовании» в части </w:t>
      </w:r>
      <w:r w:rsidRPr="00BA3ADD">
        <w:rPr>
          <w:rFonts w:ascii="Times New Roman" w:hAnsi="Times New Roman"/>
          <w:sz w:val="28"/>
          <w:szCs w:val="28"/>
        </w:rPr>
        <w:t xml:space="preserve">соблюдения прав и гарантий педагогических работников. </w:t>
      </w:r>
    </w:p>
    <w:p w:rsidR="006512DA" w:rsidRDefault="006512DA" w:rsidP="00FF37FD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23AC6" w:rsidRPr="00623AC6" w:rsidRDefault="00623AC6" w:rsidP="00FF37FD">
      <w:pPr>
        <w:tabs>
          <w:tab w:val="left" w:pos="142"/>
        </w:tabs>
        <w:jc w:val="right"/>
        <w:rPr>
          <w:rFonts w:ascii="Times New Roman" w:hAnsi="Times New Roman"/>
          <w:b/>
          <w:sz w:val="28"/>
          <w:szCs w:val="28"/>
        </w:rPr>
      </w:pPr>
      <w:r w:rsidRPr="00623AC6">
        <w:rPr>
          <w:rFonts w:ascii="Times New Roman" w:hAnsi="Times New Roman"/>
          <w:b/>
          <w:sz w:val="28"/>
          <w:szCs w:val="28"/>
        </w:rPr>
        <w:t>Июнь</w:t>
      </w:r>
    </w:p>
    <w:p w:rsidR="00E21CBD" w:rsidRPr="00E21CBD" w:rsidRDefault="00E21CBD" w:rsidP="00FF37FD">
      <w:pPr>
        <w:pStyle w:val="20"/>
        <w:shd w:val="clear" w:color="auto" w:fill="auto"/>
        <w:tabs>
          <w:tab w:val="left" w:pos="993"/>
          <w:tab w:val="left" w:pos="1134"/>
        </w:tabs>
        <w:spacing w:before="0" w:after="0" w:line="276" w:lineRule="auto"/>
        <w:ind w:firstLine="0"/>
        <w:rPr>
          <w:sz w:val="28"/>
          <w:szCs w:val="28"/>
        </w:rPr>
      </w:pPr>
      <w:r w:rsidRPr="00E21CBD">
        <w:rPr>
          <w:sz w:val="28"/>
          <w:szCs w:val="28"/>
        </w:rPr>
        <w:t>1.</w:t>
      </w:r>
      <w:r w:rsidRPr="00E21CBD">
        <w:rPr>
          <w:sz w:val="28"/>
          <w:szCs w:val="28"/>
        </w:rPr>
        <w:t>О готовности образовательных организаций района к началу учебного года.</w:t>
      </w:r>
    </w:p>
    <w:p w:rsidR="00E21CBD" w:rsidRPr="00E21CBD" w:rsidRDefault="00E21CBD" w:rsidP="00FF37FD">
      <w:pPr>
        <w:pStyle w:val="20"/>
        <w:shd w:val="clear" w:color="auto" w:fill="auto"/>
        <w:tabs>
          <w:tab w:val="left" w:pos="993"/>
          <w:tab w:val="left" w:pos="1134"/>
        </w:tabs>
        <w:spacing w:before="0" w:after="0" w:line="276" w:lineRule="auto"/>
        <w:ind w:firstLine="0"/>
        <w:rPr>
          <w:sz w:val="28"/>
          <w:szCs w:val="28"/>
        </w:rPr>
      </w:pPr>
      <w:r w:rsidRPr="00E21CBD">
        <w:rPr>
          <w:rStyle w:val="21"/>
          <w:sz w:val="28"/>
          <w:szCs w:val="28"/>
        </w:rPr>
        <w:t>2.</w:t>
      </w:r>
      <w:r w:rsidRPr="00E21CBD">
        <w:rPr>
          <w:sz w:val="28"/>
          <w:szCs w:val="28"/>
        </w:rPr>
        <w:t xml:space="preserve"> О совместной работе Казбековской РОП</w:t>
      </w:r>
      <w:r w:rsidRPr="00E21CBD">
        <w:rPr>
          <w:sz w:val="28"/>
          <w:szCs w:val="28"/>
        </w:rPr>
        <w:t xml:space="preserve"> и отдела образования района по </w:t>
      </w:r>
      <w:r w:rsidRPr="00E21CBD">
        <w:rPr>
          <w:sz w:val="28"/>
          <w:szCs w:val="28"/>
        </w:rPr>
        <w:lastRenderedPageBreak/>
        <w:t>созданию условий для повышения квалификации, переподготовки и аттестации педагогических работников.</w:t>
      </w:r>
    </w:p>
    <w:p w:rsidR="00D520F8" w:rsidRPr="006512DA" w:rsidRDefault="00E21CBD" w:rsidP="00FF37FD">
      <w:pPr>
        <w:pStyle w:val="20"/>
        <w:shd w:val="clear" w:color="auto" w:fill="auto"/>
        <w:tabs>
          <w:tab w:val="left" w:pos="993"/>
          <w:tab w:val="left" w:pos="1134"/>
        </w:tabs>
        <w:spacing w:before="0" w:after="0" w:line="276" w:lineRule="auto"/>
        <w:ind w:firstLine="0"/>
        <w:jc w:val="left"/>
        <w:rPr>
          <w:b/>
          <w:sz w:val="28"/>
          <w:szCs w:val="28"/>
        </w:rPr>
      </w:pPr>
      <w:r w:rsidRPr="00E21CBD">
        <w:rPr>
          <w:sz w:val="28"/>
          <w:szCs w:val="28"/>
        </w:rPr>
        <w:t xml:space="preserve"> </w:t>
      </w:r>
      <w:r w:rsidR="006512DA">
        <w:rPr>
          <w:sz w:val="28"/>
          <w:szCs w:val="28"/>
        </w:rPr>
        <w:t>3.</w:t>
      </w:r>
      <w:r w:rsidR="00D520F8" w:rsidRPr="006512DA">
        <w:rPr>
          <w:sz w:val="28"/>
          <w:szCs w:val="28"/>
        </w:rPr>
        <w:t>Об участии и подготовки к проведению августовской конференции учителей района</w:t>
      </w:r>
      <w:r w:rsidR="006512DA" w:rsidRPr="006512DA">
        <w:rPr>
          <w:b/>
          <w:sz w:val="28"/>
          <w:szCs w:val="28"/>
        </w:rPr>
        <w:t xml:space="preserve">.                                                   </w:t>
      </w:r>
      <w:r w:rsidR="00901090">
        <w:rPr>
          <w:b/>
          <w:sz w:val="28"/>
          <w:szCs w:val="28"/>
        </w:rPr>
        <w:t xml:space="preserve">                                                                    </w:t>
      </w:r>
      <w:r w:rsidR="006512DA" w:rsidRPr="006512DA">
        <w:rPr>
          <w:b/>
          <w:sz w:val="28"/>
          <w:szCs w:val="28"/>
        </w:rPr>
        <w:t xml:space="preserve"> Август</w:t>
      </w:r>
    </w:p>
    <w:p w:rsidR="00E21CBD" w:rsidRDefault="00901090" w:rsidP="00FF37FD">
      <w:pPr>
        <w:tabs>
          <w:tab w:val="left" w:pos="142"/>
        </w:tabs>
        <w:rPr>
          <w:rFonts w:ascii="Times New Roman" w:hAnsi="Times New Roman"/>
          <w:b/>
          <w:sz w:val="28"/>
          <w:szCs w:val="28"/>
        </w:rPr>
      </w:pPr>
      <w:r w:rsidRPr="000965AD">
        <w:rPr>
          <w:rFonts w:ascii="Times New Roman" w:hAnsi="Times New Roman"/>
          <w:b/>
          <w:sz w:val="28"/>
          <w:szCs w:val="28"/>
        </w:rPr>
        <w:t xml:space="preserve">1.2. Вопросы для рассмотрения на заседаниях Президиума </w:t>
      </w:r>
      <w:r>
        <w:rPr>
          <w:rFonts w:ascii="Times New Roman" w:hAnsi="Times New Roman"/>
          <w:b/>
          <w:sz w:val="28"/>
          <w:szCs w:val="28"/>
        </w:rPr>
        <w:t xml:space="preserve">районной </w:t>
      </w:r>
      <w:r w:rsidRPr="000965AD">
        <w:rPr>
          <w:rFonts w:ascii="Times New Roman" w:hAnsi="Times New Roman"/>
          <w:b/>
          <w:sz w:val="28"/>
          <w:szCs w:val="28"/>
        </w:rPr>
        <w:t>организации Профсоюза</w:t>
      </w:r>
    </w:p>
    <w:p w:rsidR="00901090" w:rsidRPr="00FF37FD" w:rsidRDefault="00901090" w:rsidP="00FF37FD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F37FD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1. У</w:t>
      </w:r>
      <w:r w:rsidRPr="00FF37FD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тверждение годового статистического отчёта</w:t>
      </w:r>
      <w:r w:rsidRPr="00FF37FD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FF37FD">
        <w:rPr>
          <w:rFonts w:ascii="Times New Roman" w:hAnsi="Times New Roman"/>
          <w:sz w:val="28"/>
          <w:szCs w:val="28"/>
          <w:shd w:val="clear" w:color="auto" w:fill="FFFFFF"/>
        </w:rPr>
        <w:t>районной организации профсоюза.</w:t>
      </w:r>
    </w:p>
    <w:p w:rsidR="00901090" w:rsidRPr="00FF37FD" w:rsidRDefault="00901090" w:rsidP="00FF37FD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37FD">
        <w:rPr>
          <w:rFonts w:ascii="Times New Roman" w:hAnsi="Times New Roman"/>
          <w:sz w:val="28"/>
          <w:szCs w:val="28"/>
          <w:shd w:val="clear" w:color="auto" w:fill="FFFFFF"/>
        </w:rPr>
        <w:t>2. О совместной работе админис</w:t>
      </w:r>
      <w:r w:rsidR="00FF37FD" w:rsidRPr="00FF37FD">
        <w:rPr>
          <w:rFonts w:ascii="Times New Roman" w:hAnsi="Times New Roman"/>
          <w:sz w:val="28"/>
          <w:szCs w:val="28"/>
          <w:shd w:val="clear" w:color="auto" w:fill="FFFFFF"/>
        </w:rPr>
        <w:t xml:space="preserve">трации и профсоюзой организации </w:t>
      </w:r>
      <w:r w:rsidR="00FF37FD" w:rsidRPr="00FF37FD">
        <w:rPr>
          <w:rFonts w:ascii="Times New Roman" w:hAnsi="Times New Roman"/>
          <w:sz w:val="28"/>
          <w:szCs w:val="28"/>
        </w:rPr>
        <w:t>по реализации Закона «Об образовании» в части соблюдения прав и гарантий педагогических работников</w:t>
      </w:r>
      <w:r w:rsidR="00FF37FD" w:rsidRPr="00FF37FD">
        <w:rPr>
          <w:rFonts w:ascii="Times New Roman" w:hAnsi="Times New Roman"/>
          <w:sz w:val="28"/>
          <w:szCs w:val="28"/>
        </w:rPr>
        <w:t>.</w:t>
      </w:r>
    </w:p>
    <w:p w:rsidR="00FF37FD" w:rsidRPr="00FF37FD" w:rsidRDefault="00FF37FD" w:rsidP="00FF37FD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37FD">
        <w:rPr>
          <w:rFonts w:ascii="Times New Roman" w:hAnsi="Times New Roman"/>
          <w:sz w:val="28"/>
          <w:szCs w:val="28"/>
        </w:rPr>
        <w:t xml:space="preserve">3. </w:t>
      </w:r>
      <w:r w:rsidRPr="00FF37FD">
        <w:rPr>
          <w:rFonts w:ascii="Times New Roman" w:hAnsi="Times New Roman"/>
          <w:sz w:val="28"/>
          <w:szCs w:val="28"/>
        </w:rPr>
        <w:t xml:space="preserve">О взаимодействии профсоюзных комитетов и администрации школ по </w:t>
      </w:r>
    </w:p>
    <w:p w:rsidR="00FF37FD" w:rsidRPr="00FF37FD" w:rsidRDefault="00FF37FD" w:rsidP="00FF37FD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F37FD">
        <w:rPr>
          <w:rFonts w:ascii="Times New Roman" w:hAnsi="Times New Roman"/>
          <w:sz w:val="28"/>
          <w:szCs w:val="28"/>
        </w:rPr>
        <w:t>моральному и материальному поощрению творческой инициативы учителей</w:t>
      </w:r>
      <w:r w:rsidRPr="00FF37FD">
        <w:rPr>
          <w:rFonts w:ascii="Times New Roman" w:hAnsi="Times New Roman"/>
          <w:sz w:val="28"/>
          <w:szCs w:val="28"/>
        </w:rPr>
        <w:t>.</w:t>
      </w:r>
    </w:p>
    <w:p w:rsidR="00FF37FD" w:rsidRPr="00FF37FD" w:rsidRDefault="00FF37FD" w:rsidP="00FF37FD">
      <w:pPr>
        <w:pStyle w:val="aa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7FD">
        <w:rPr>
          <w:rFonts w:ascii="Times New Roman" w:hAnsi="Times New Roman"/>
          <w:sz w:val="28"/>
          <w:szCs w:val="28"/>
        </w:rPr>
        <w:t xml:space="preserve">4. </w:t>
      </w:r>
      <w:r w:rsidRPr="00FF37FD">
        <w:rPr>
          <w:rFonts w:ascii="Times New Roman" w:eastAsia="Times New Roman" w:hAnsi="Times New Roman"/>
          <w:sz w:val="28"/>
          <w:szCs w:val="28"/>
          <w:lang w:eastAsia="ru-RU"/>
        </w:rPr>
        <w:t>Участие в коллективных акциях Профсоюза (при необходимости).</w:t>
      </w:r>
    </w:p>
    <w:p w:rsidR="00FF37FD" w:rsidRPr="00FF37FD" w:rsidRDefault="00FF37FD" w:rsidP="00FF37FD">
      <w:pPr>
        <w:pStyle w:val="aa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7FD">
        <w:rPr>
          <w:rFonts w:ascii="Times New Roman" w:eastAsia="Times New Roman" w:hAnsi="Times New Roman"/>
          <w:sz w:val="28"/>
          <w:szCs w:val="28"/>
          <w:lang w:eastAsia="ru-RU"/>
        </w:rPr>
        <w:t>5.Оказание материальной помощи членам Профсоюза (при необходимости).</w:t>
      </w:r>
    </w:p>
    <w:p w:rsidR="00FF37FD" w:rsidRDefault="00FF37FD" w:rsidP="00FF37FD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F37F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F37F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F37FD">
        <w:rPr>
          <w:rStyle w:val="30"/>
          <w:rFonts w:eastAsia="Calibri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FF37FD">
        <w:rPr>
          <w:rStyle w:val="a3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Анализ деятельности</w:t>
      </w:r>
      <w:r w:rsidRPr="00FF37FD">
        <w:rPr>
          <w:rFonts w:ascii="Times New Roman" w:hAnsi="Times New Roman"/>
          <w:sz w:val="28"/>
          <w:szCs w:val="28"/>
          <w:shd w:val="clear" w:color="auto" w:fill="FFFFFF"/>
        </w:rPr>
        <w:t> первичных организаций Профсоюза, обобщение практики и разработка рекомендаций по совершенствованию их работы</w:t>
      </w:r>
    </w:p>
    <w:p w:rsidR="00FF37FD" w:rsidRDefault="00FF37FD" w:rsidP="00FF37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BA3ADD">
        <w:rPr>
          <w:rFonts w:ascii="Times New Roman" w:hAnsi="Times New Roman"/>
          <w:sz w:val="28"/>
          <w:szCs w:val="28"/>
        </w:rPr>
        <w:t xml:space="preserve">О подготовке учреждений образования к работе в осенне-зимних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ADD">
        <w:rPr>
          <w:rFonts w:ascii="Times New Roman" w:hAnsi="Times New Roman"/>
          <w:sz w:val="28"/>
          <w:szCs w:val="28"/>
        </w:rPr>
        <w:t>условиях.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F37FD" w:rsidRDefault="00FF37FD" w:rsidP="00FF37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FF37FD">
        <w:rPr>
          <w:rFonts w:ascii="Times New Roman" w:hAnsi="Times New Roman"/>
          <w:sz w:val="28"/>
          <w:szCs w:val="28"/>
        </w:rPr>
        <w:t xml:space="preserve"> </w:t>
      </w:r>
      <w:r w:rsidRPr="00BA3ADD">
        <w:rPr>
          <w:rFonts w:ascii="Times New Roman" w:hAnsi="Times New Roman"/>
          <w:sz w:val="28"/>
          <w:szCs w:val="28"/>
        </w:rPr>
        <w:t>О распределении стимулирующей части оплаты труда в об</w:t>
      </w:r>
      <w:r>
        <w:rPr>
          <w:rFonts w:ascii="Times New Roman" w:hAnsi="Times New Roman"/>
          <w:sz w:val="28"/>
          <w:szCs w:val="28"/>
        </w:rPr>
        <w:t>щеобразовательном учреждении.</w:t>
      </w:r>
    </w:p>
    <w:p w:rsidR="00FF37FD" w:rsidRDefault="00FF37FD" w:rsidP="00FF37F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FF37FD">
        <w:rPr>
          <w:rFonts w:ascii="Times New Roman" w:hAnsi="Times New Roman"/>
          <w:sz w:val="28"/>
          <w:szCs w:val="28"/>
        </w:rPr>
        <w:t xml:space="preserve"> </w:t>
      </w:r>
      <w:r w:rsidRPr="00BA3ADD">
        <w:rPr>
          <w:rFonts w:ascii="Times New Roman" w:hAnsi="Times New Roman"/>
          <w:sz w:val="28"/>
          <w:szCs w:val="28"/>
        </w:rPr>
        <w:t>О соблюдении трудового законодательства в учреждениях образования в части заключения трудового договора</w:t>
      </w:r>
      <w:r>
        <w:rPr>
          <w:rFonts w:ascii="Times New Roman" w:hAnsi="Times New Roman"/>
          <w:sz w:val="28"/>
          <w:szCs w:val="28"/>
        </w:rPr>
        <w:t>.</w:t>
      </w:r>
    </w:p>
    <w:p w:rsidR="00FF37FD" w:rsidRDefault="00FF37FD" w:rsidP="00FF37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FF37FD">
        <w:rPr>
          <w:rFonts w:ascii="Times New Roman" w:hAnsi="Times New Roman"/>
          <w:sz w:val="28"/>
          <w:szCs w:val="28"/>
        </w:rPr>
        <w:t xml:space="preserve"> </w:t>
      </w:r>
      <w:r w:rsidRPr="00BA3ADD">
        <w:rPr>
          <w:rFonts w:ascii="Times New Roman" w:hAnsi="Times New Roman"/>
          <w:sz w:val="28"/>
          <w:szCs w:val="28"/>
        </w:rPr>
        <w:t>О состоянии ин</w:t>
      </w:r>
      <w:r>
        <w:rPr>
          <w:rFonts w:ascii="Times New Roman" w:hAnsi="Times New Roman"/>
          <w:sz w:val="28"/>
          <w:szCs w:val="28"/>
        </w:rPr>
        <w:t xml:space="preserve">формационной работы в районной </w:t>
      </w:r>
      <w:r w:rsidRPr="00BA3ADD">
        <w:rPr>
          <w:rFonts w:ascii="Times New Roman" w:hAnsi="Times New Roman"/>
          <w:sz w:val="28"/>
          <w:szCs w:val="28"/>
        </w:rPr>
        <w:t xml:space="preserve">организации Профсоюза и меры по ее улучшению. </w:t>
      </w:r>
    </w:p>
    <w:p w:rsidR="00FF37FD" w:rsidRDefault="00FF37FD" w:rsidP="00FF37F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37C35" w:rsidRDefault="00337C35" w:rsidP="00FF37FD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965AD">
        <w:rPr>
          <w:rFonts w:ascii="Times New Roman" w:hAnsi="Times New Roman"/>
          <w:b/>
          <w:sz w:val="28"/>
          <w:szCs w:val="28"/>
        </w:rPr>
        <w:t>2. Организаторская работа по социальному партнерству:</w:t>
      </w:r>
    </w:p>
    <w:p w:rsidR="00846B8A" w:rsidRPr="00846B8A" w:rsidRDefault="00846B8A" w:rsidP="00FF37FD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46B8A">
        <w:rPr>
          <w:rFonts w:ascii="Times New Roman" w:hAnsi="Times New Roman"/>
          <w:sz w:val="28"/>
          <w:szCs w:val="28"/>
        </w:rPr>
        <w:t>1. О</w:t>
      </w:r>
      <w:r w:rsidRPr="00846B8A">
        <w:rPr>
          <w:rFonts w:ascii="Times New Roman" w:hAnsi="Times New Roman"/>
          <w:sz w:val="28"/>
          <w:szCs w:val="28"/>
        </w:rPr>
        <w:t xml:space="preserve">казание помощи первичным профсоюзным организациям в организации колдоговорной кампании </w:t>
      </w:r>
      <w:r w:rsidRPr="00846B8A">
        <w:rPr>
          <w:rFonts w:ascii="Times New Roman" w:hAnsi="Times New Roman"/>
          <w:sz w:val="28"/>
          <w:szCs w:val="28"/>
        </w:rPr>
        <w:t xml:space="preserve">в образовательном учреждении; </w:t>
      </w:r>
    </w:p>
    <w:p w:rsidR="00846B8A" w:rsidRDefault="00846B8A" w:rsidP="00FF37FD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46B8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</w:t>
      </w:r>
      <w:r w:rsidRPr="00846B8A">
        <w:rPr>
          <w:rFonts w:ascii="Times New Roman" w:hAnsi="Times New Roman"/>
          <w:sz w:val="28"/>
          <w:szCs w:val="28"/>
        </w:rPr>
        <w:t>одготовка вопросов по проблемам социального партнерства на</w:t>
      </w:r>
      <w:r>
        <w:rPr>
          <w:rFonts w:ascii="Times New Roman" w:hAnsi="Times New Roman"/>
          <w:sz w:val="28"/>
          <w:szCs w:val="28"/>
        </w:rPr>
        <w:t xml:space="preserve"> заседаниях выборных профсоюзных органах.</w:t>
      </w:r>
    </w:p>
    <w:p w:rsidR="00846B8A" w:rsidRDefault="00846B8A" w:rsidP="00FF37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>Проводить</w:t>
      </w:r>
      <w:r w:rsidRPr="00BA3ADD">
        <w:rPr>
          <w:rFonts w:ascii="Times New Roman" w:hAnsi="Times New Roman"/>
          <w:sz w:val="28"/>
          <w:szCs w:val="28"/>
        </w:rPr>
        <w:t xml:space="preserve"> работу по внесению дополнений и изменений в коллективные договоры учреждений образования с регистрацией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3ADD">
        <w:rPr>
          <w:rFonts w:ascii="Times New Roman" w:hAnsi="Times New Roman"/>
          <w:sz w:val="28"/>
          <w:szCs w:val="28"/>
        </w:rPr>
        <w:t xml:space="preserve">установленном порядке. </w:t>
      </w:r>
    </w:p>
    <w:p w:rsidR="00846B8A" w:rsidRDefault="00846B8A" w:rsidP="00FF37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BA3ADD">
        <w:rPr>
          <w:rFonts w:ascii="Times New Roman" w:hAnsi="Times New Roman"/>
          <w:sz w:val="28"/>
          <w:szCs w:val="28"/>
        </w:rPr>
        <w:t xml:space="preserve">Организовать проведение отчетов о выполнении соглашения и коллективных договоров.  </w:t>
      </w:r>
    </w:p>
    <w:p w:rsidR="00E21CBD" w:rsidRPr="00E21CBD" w:rsidRDefault="00E21CBD" w:rsidP="00FF37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Pr="00E21CBD">
        <w:rPr>
          <w:rFonts w:ascii="Times New Roman" w:hAnsi="Times New Roman"/>
          <w:sz w:val="28"/>
          <w:szCs w:val="28"/>
        </w:rPr>
        <w:t xml:space="preserve">Принимать  </w:t>
      </w:r>
      <w:r w:rsidRPr="00E21CBD">
        <w:rPr>
          <w:rFonts w:ascii="Times New Roman" w:hAnsi="Times New Roman"/>
          <w:sz w:val="28"/>
          <w:szCs w:val="28"/>
        </w:rPr>
        <w:t>участие в практической деятельности п</w:t>
      </w:r>
      <w:r w:rsidRPr="00E21CBD">
        <w:rPr>
          <w:rFonts w:ascii="Times New Roman" w:hAnsi="Times New Roman"/>
          <w:sz w:val="28"/>
          <w:szCs w:val="28"/>
        </w:rPr>
        <w:t>о выполнению пунктов соглашения</w:t>
      </w:r>
    </w:p>
    <w:p w:rsidR="00E21CBD" w:rsidRDefault="00E21CBD" w:rsidP="00FF37FD">
      <w:pPr>
        <w:jc w:val="both"/>
        <w:rPr>
          <w:rFonts w:ascii="Times New Roman" w:hAnsi="Times New Roman"/>
          <w:sz w:val="28"/>
          <w:szCs w:val="28"/>
        </w:rPr>
      </w:pPr>
      <w:r w:rsidRPr="00E21CBD">
        <w:rPr>
          <w:rFonts w:ascii="Times New Roman" w:hAnsi="Times New Roman"/>
          <w:sz w:val="28"/>
          <w:szCs w:val="28"/>
        </w:rPr>
        <w:lastRenderedPageBreak/>
        <w:t>2.6. У</w:t>
      </w:r>
      <w:r w:rsidRPr="00E21CBD">
        <w:rPr>
          <w:rFonts w:ascii="Times New Roman" w:hAnsi="Times New Roman"/>
          <w:sz w:val="28"/>
          <w:szCs w:val="28"/>
        </w:rPr>
        <w:t>частие в мероприятиях по повышению квалификации и профессионального уровня членов Профсоюза (распространение передового опыта учителей, творческие конкур</w:t>
      </w:r>
      <w:r w:rsidR="00CA594D">
        <w:rPr>
          <w:rFonts w:ascii="Times New Roman" w:hAnsi="Times New Roman"/>
          <w:sz w:val="28"/>
          <w:szCs w:val="28"/>
        </w:rPr>
        <w:t xml:space="preserve">сы, проблемные семинары и др.) </w:t>
      </w:r>
    </w:p>
    <w:p w:rsidR="00CA594D" w:rsidRDefault="00CA594D" w:rsidP="00FF37FD">
      <w:pPr>
        <w:jc w:val="both"/>
        <w:rPr>
          <w:rFonts w:ascii="Times New Roman" w:hAnsi="Times New Roman"/>
          <w:sz w:val="28"/>
          <w:szCs w:val="28"/>
        </w:rPr>
      </w:pPr>
    </w:p>
    <w:p w:rsidR="00CA594D" w:rsidRPr="00CA594D" w:rsidRDefault="00CA594D" w:rsidP="00CA594D">
      <w:pPr>
        <w:pStyle w:val="23"/>
        <w:numPr>
          <w:ilvl w:val="0"/>
          <w:numId w:val="21"/>
        </w:numPr>
        <w:shd w:val="clear" w:color="auto" w:fill="auto"/>
        <w:tabs>
          <w:tab w:val="left" w:pos="993"/>
          <w:tab w:val="left" w:pos="1089"/>
          <w:tab w:val="left" w:pos="1134"/>
        </w:tabs>
        <w:spacing w:before="0" w:after="207" w:line="240" w:lineRule="exact"/>
        <w:jc w:val="center"/>
        <w:rPr>
          <w:sz w:val="28"/>
          <w:szCs w:val="28"/>
        </w:rPr>
      </w:pPr>
      <w:bookmarkStart w:id="1" w:name="bookmark4"/>
      <w:r w:rsidRPr="00CA594D">
        <w:rPr>
          <w:sz w:val="28"/>
          <w:szCs w:val="28"/>
        </w:rPr>
        <w:t>Общие организационные мероприятия</w:t>
      </w:r>
      <w:bookmarkEnd w:id="1"/>
    </w:p>
    <w:p w:rsidR="00CA594D" w:rsidRPr="00CA594D" w:rsidRDefault="00CA594D" w:rsidP="00CA594D">
      <w:pPr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CA594D">
        <w:rPr>
          <w:sz w:val="26"/>
          <w:szCs w:val="26"/>
        </w:rPr>
        <w:t>Обеспечить контроль за ходом реализации национального проекта «Образование» и Единых рекомендаций по системе оплаты труда работников учреждений образования, финансируемых из федерального, регионального и местных бюджетов</w:t>
      </w:r>
      <w:r w:rsidRPr="00CA594D">
        <w:rPr>
          <w:sz w:val="26"/>
          <w:szCs w:val="26"/>
        </w:rPr>
        <w:t>.</w:t>
      </w:r>
    </w:p>
    <w:p w:rsidR="00CA594D" w:rsidRPr="006E13D7" w:rsidRDefault="00CA594D" w:rsidP="00CA594D">
      <w:pPr>
        <w:pStyle w:val="20"/>
        <w:numPr>
          <w:ilvl w:val="1"/>
          <w:numId w:val="23"/>
        </w:numPr>
        <w:shd w:val="clear" w:color="auto" w:fill="auto"/>
        <w:tabs>
          <w:tab w:val="left" w:pos="511"/>
          <w:tab w:val="left" w:pos="993"/>
          <w:tab w:val="left" w:pos="1134"/>
        </w:tabs>
        <w:spacing w:before="0" w:after="0"/>
        <w:rPr>
          <w:sz w:val="26"/>
          <w:szCs w:val="26"/>
        </w:rPr>
      </w:pPr>
      <w:r w:rsidRPr="006E13D7">
        <w:rPr>
          <w:sz w:val="26"/>
          <w:szCs w:val="26"/>
        </w:rPr>
        <w:t>Оказать практическую помощь профсоюзным организациям района по вопросам</w:t>
      </w:r>
    </w:p>
    <w:p w:rsidR="00CA594D" w:rsidRDefault="00CA594D" w:rsidP="00CA594D">
      <w:pPr>
        <w:jc w:val="both"/>
        <w:rPr>
          <w:sz w:val="26"/>
          <w:szCs w:val="26"/>
        </w:rPr>
      </w:pPr>
      <w:r w:rsidRPr="00CA594D">
        <w:rPr>
          <w:sz w:val="26"/>
          <w:szCs w:val="26"/>
        </w:rPr>
        <w:t>организационной работы.</w:t>
      </w:r>
    </w:p>
    <w:p w:rsidR="00CA594D" w:rsidRDefault="00CA594D" w:rsidP="00CA594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 </w:t>
      </w:r>
      <w:r w:rsidRPr="006E13D7">
        <w:rPr>
          <w:sz w:val="26"/>
          <w:szCs w:val="26"/>
        </w:rPr>
        <w:t>Оказать практическую помощь членам профсоюза при обращении в суды с исковым заявлением по вопросам нарушения трудового законодательства</w:t>
      </w:r>
    </w:p>
    <w:p w:rsidR="00CA594D" w:rsidRDefault="00CA594D" w:rsidP="00CA594D">
      <w:pPr>
        <w:pStyle w:val="20"/>
        <w:shd w:val="clear" w:color="auto" w:fill="auto"/>
        <w:tabs>
          <w:tab w:val="left" w:pos="516"/>
          <w:tab w:val="left" w:pos="993"/>
          <w:tab w:val="left" w:pos="1134"/>
        </w:tabs>
        <w:spacing w:before="0" w:after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6E13D7">
        <w:rPr>
          <w:sz w:val="26"/>
          <w:szCs w:val="26"/>
        </w:rPr>
        <w:t xml:space="preserve">Консультировать, оказывать организационно-методическую помощь председателям </w:t>
      </w:r>
      <w:r>
        <w:rPr>
          <w:sz w:val="26"/>
          <w:szCs w:val="26"/>
        </w:rPr>
        <w:t xml:space="preserve">ППО </w:t>
      </w:r>
      <w:r w:rsidRPr="006E13D7">
        <w:rPr>
          <w:sz w:val="26"/>
          <w:szCs w:val="26"/>
        </w:rPr>
        <w:t>в использовании на практике ТК РФ, Законов РФ, РД «О профессиональных союзах, их правах и гарантиях деятельности», «О Соглашениях и коллективных договорах</w:t>
      </w:r>
      <w:r>
        <w:rPr>
          <w:sz w:val="26"/>
          <w:szCs w:val="26"/>
        </w:rPr>
        <w:t>» и т.д.</w:t>
      </w:r>
    </w:p>
    <w:p w:rsidR="00CA594D" w:rsidRDefault="00CA594D" w:rsidP="00CA594D">
      <w:pPr>
        <w:pStyle w:val="20"/>
        <w:shd w:val="clear" w:color="auto" w:fill="auto"/>
        <w:tabs>
          <w:tab w:val="left" w:pos="521"/>
          <w:tab w:val="left" w:pos="993"/>
          <w:tab w:val="left" w:pos="1134"/>
        </w:tabs>
        <w:spacing w:before="0" w:after="0" w:line="278" w:lineRule="exact"/>
        <w:ind w:firstLine="0"/>
        <w:jc w:val="left"/>
        <w:rPr>
          <w:sz w:val="26"/>
          <w:szCs w:val="26"/>
        </w:rPr>
      </w:pPr>
    </w:p>
    <w:p w:rsidR="00CA594D" w:rsidRPr="006E13D7" w:rsidRDefault="00CA594D" w:rsidP="00CA594D">
      <w:pPr>
        <w:pStyle w:val="20"/>
        <w:shd w:val="clear" w:color="auto" w:fill="auto"/>
        <w:tabs>
          <w:tab w:val="left" w:pos="521"/>
          <w:tab w:val="left" w:pos="993"/>
          <w:tab w:val="left" w:pos="1134"/>
        </w:tabs>
        <w:spacing w:before="0" w:after="0" w:line="278" w:lineRule="exact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3.5.</w:t>
      </w:r>
      <w:r w:rsidRPr="00CA594D">
        <w:rPr>
          <w:sz w:val="26"/>
          <w:szCs w:val="26"/>
        </w:rPr>
        <w:t xml:space="preserve"> </w:t>
      </w:r>
      <w:r w:rsidRPr="006E13D7">
        <w:rPr>
          <w:sz w:val="26"/>
          <w:szCs w:val="26"/>
        </w:rPr>
        <w:t>Провести конкурсы: «Лучший уполномоченный по охране труда», «Лучший профсоюзный лидер» и принять участие в республиканских конкурсах (по мере возможности).</w:t>
      </w:r>
    </w:p>
    <w:p w:rsidR="00CA594D" w:rsidRDefault="00CA594D" w:rsidP="00CA594D">
      <w:pPr>
        <w:pStyle w:val="20"/>
        <w:shd w:val="clear" w:color="auto" w:fill="auto"/>
        <w:tabs>
          <w:tab w:val="left" w:pos="516"/>
          <w:tab w:val="left" w:pos="993"/>
          <w:tab w:val="left" w:pos="1134"/>
        </w:tabs>
        <w:spacing w:before="0" w:after="0"/>
        <w:ind w:firstLine="0"/>
        <w:rPr>
          <w:sz w:val="26"/>
          <w:szCs w:val="26"/>
        </w:rPr>
      </w:pPr>
    </w:p>
    <w:p w:rsidR="00CA594D" w:rsidRDefault="00CA594D" w:rsidP="00CA594D">
      <w:pPr>
        <w:pStyle w:val="20"/>
        <w:shd w:val="clear" w:color="auto" w:fill="auto"/>
        <w:tabs>
          <w:tab w:val="left" w:pos="516"/>
          <w:tab w:val="left" w:pos="993"/>
          <w:tab w:val="left" w:pos="1134"/>
        </w:tabs>
        <w:spacing w:before="0" w:after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Pr="006E13D7">
        <w:rPr>
          <w:sz w:val="26"/>
          <w:szCs w:val="26"/>
        </w:rPr>
        <w:t>Изучить документацию первичных профсоюзных организаций, оказать практическую помощь в информационном украшении коллектива</w:t>
      </w:r>
    </w:p>
    <w:p w:rsidR="00CA594D" w:rsidRDefault="00CA594D" w:rsidP="00CA594D">
      <w:pPr>
        <w:pStyle w:val="20"/>
        <w:shd w:val="clear" w:color="auto" w:fill="auto"/>
        <w:tabs>
          <w:tab w:val="left" w:pos="516"/>
          <w:tab w:val="left" w:pos="993"/>
          <w:tab w:val="left" w:pos="1134"/>
        </w:tabs>
        <w:spacing w:before="0" w:after="0"/>
        <w:ind w:firstLine="0"/>
        <w:rPr>
          <w:sz w:val="26"/>
          <w:szCs w:val="26"/>
        </w:rPr>
      </w:pPr>
    </w:p>
    <w:p w:rsidR="00CA594D" w:rsidRDefault="00CA594D" w:rsidP="00CA594D">
      <w:pPr>
        <w:pStyle w:val="20"/>
        <w:shd w:val="clear" w:color="auto" w:fill="auto"/>
        <w:tabs>
          <w:tab w:val="left" w:pos="516"/>
          <w:tab w:val="left" w:pos="993"/>
          <w:tab w:val="left" w:pos="1134"/>
        </w:tabs>
        <w:spacing w:before="0" w:after="0"/>
        <w:ind w:firstLine="0"/>
        <w:rPr>
          <w:sz w:val="26"/>
          <w:szCs w:val="26"/>
        </w:rPr>
      </w:pPr>
      <w:r>
        <w:rPr>
          <w:sz w:val="26"/>
          <w:szCs w:val="26"/>
        </w:rPr>
        <w:t>3.7.</w:t>
      </w:r>
      <w:r w:rsidRPr="00CA594D">
        <w:rPr>
          <w:sz w:val="26"/>
          <w:szCs w:val="26"/>
        </w:rPr>
        <w:t xml:space="preserve"> </w:t>
      </w:r>
      <w:r w:rsidRPr="006E13D7">
        <w:rPr>
          <w:sz w:val="26"/>
          <w:szCs w:val="26"/>
        </w:rPr>
        <w:t>Обеспечить контроль за сроком выплаты заработной платы, отпускных, погашения долгов по социальным выплатам работникам образования</w:t>
      </w:r>
      <w:r>
        <w:rPr>
          <w:sz w:val="26"/>
          <w:szCs w:val="26"/>
        </w:rPr>
        <w:t>.</w:t>
      </w:r>
    </w:p>
    <w:p w:rsidR="00CA594D" w:rsidRDefault="00CA594D" w:rsidP="00CA594D">
      <w:pPr>
        <w:pStyle w:val="20"/>
        <w:shd w:val="clear" w:color="auto" w:fill="auto"/>
        <w:tabs>
          <w:tab w:val="left" w:pos="541"/>
          <w:tab w:val="left" w:pos="993"/>
          <w:tab w:val="left" w:pos="1134"/>
        </w:tabs>
        <w:spacing w:before="0" w:after="0" w:line="240" w:lineRule="exact"/>
        <w:ind w:firstLine="0"/>
        <w:rPr>
          <w:sz w:val="26"/>
          <w:szCs w:val="26"/>
        </w:rPr>
      </w:pPr>
    </w:p>
    <w:p w:rsidR="00CA594D" w:rsidRPr="006E13D7" w:rsidRDefault="00CA594D" w:rsidP="00CA594D">
      <w:pPr>
        <w:pStyle w:val="20"/>
        <w:shd w:val="clear" w:color="auto" w:fill="auto"/>
        <w:tabs>
          <w:tab w:val="left" w:pos="541"/>
          <w:tab w:val="left" w:pos="993"/>
          <w:tab w:val="left" w:pos="1134"/>
        </w:tabs>
        <w:spacing w:before="0" w:after="0" w:line="240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>3.8.</w:t>
      </w:r>
      <w:r w:rsidRPr="00CA594D">
        <w:rPr>
          <w:sz w:val="26"/>
          <w:szCs w:val="26"/>
        </w:rPr>
        <w:t xml:space="preserve"> </w:t>
      </w:r>
      <w:r w:rsidRPr="006E13D7">
        <w:rPr>
          <w:sz w:val="26"/>
          <w:szCs w:val="26"/>
        </w:rPr>
        <w:t>Провести в профсоюзных организациях встречи с ветеранами Педагогического труда.</w:t>
      </w:r>
    </w:p>
    <w:p w:rsidR="00CA594D" w:rsidRPr="006E13D7" w:rsidRDefault="00CA594D" w:rsidP="00CA594D">
      <w:pPr>
        <w:pStyle w:val="20"/>
        <w:shd w:val="clear" w:color="auto" w:fill="auto"/>
        <w:tabs>
          <w:tab w:val="left" w:pos="516"/>
          <w:tab w:val="left" w:pos="993"/>
          <w:tab w:val="left" w:pos="1134"/>
        </w:tabs>
        <w:spacing w:before="0" w:after="0"/>
        <w:ind w:firstLine="0"/>
        <w:rPr>
          <w:sz w:val="26"/>
          <w:szCs w:val="26"/>
        </w:rPr>
      </w:pPr>
    </w:p>
    <w:p w:rsidR="00CA594D" w:rsidRDefault="00CA594D" w:rsidP="00CA594D">
      <w:pPr>
        <w:pStyle w:val="20"/>
        <w:shd w:val="clear" w:color="auto" w:fill="auto"/>
        <w:tabs>
          <w:tab w:val="left" w:pos="661"/>
          <w:tab w:val="left" w:pos="993"/>
          <w:tab w:val="left" w:pos="1134"/>
        </w:tabs>
        <w:spacing w:before="0" w:after="0" w:line="278" w:lineRule="exact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3.9. </w:t>
      </w:r>
      <w:r w:rsidRPr="006E13D7">
        <w:rPr>
          <w:sz w:val="26"/>
          <w:szCs w:val="26"/>
        </w:rPr>
        <w:t>Осуществлять контроль за охраной труда и техникой безопасности в образовательных</w:t>
      </w:r>
      <w:r>
        <w:rPr>
          <w:sz w:val="26"/>
          <w:szCs w:val="26"/>
        </w:rPr>
        <w:t xml:space="preserve"> </w:t>
      </w:r>
      <w:r w:rsidRPr="00E72940">
        <w:rPr>
          <w:sz w:val="26"/>
          <w:szCs w:val="26"/>
        </w:rPr>
        <w:t>учреждениях.</w:t>
      </w:r>
      <w:r w:rsidRPr="00E72940">
        <w:rPr>
          <w:sz w:val="26"/>
          <w:szCs w:val="26"/>
        </w:rPr>
        <w:tab/>
      </w:r>
    </w:p>
    <w:p w:rsidR="00CA594D" w:rsidRPr="006E13D7" w:rsidRDefault="00CA594D" w:rsidP="00CA594D">
      <w:pPr>
        <w:pStyle w:val="20"/>
        <w:shd w:val="clear" w:color="auto" w:fill="auto"/>
        <w:tabs>
          <w:tab w:val="left" w:pos="666"/>
          <w:tab w:val="left" w:pos="993"/>
          <w:tab w:val="left" w:pos="1134"/>
        </w:tabs>
        <w:spacing w:before="0" w:after="0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4.0. </w:t>
      </w:r>
      <w:r w:rsidRPr="006E13D7">
        <w:rPr>
          <w:sz w:val="26"/>
          <w:szCs w:val="26"/>
        </w:rPr>
        <w:t>Осуществлять контроль за своевременным удержанием и перечислением профсоюзных взносов на расчетный счет райкома профсоюза и Республиканского комитета Профсоюза работников народного образования и науки.</w:t>
      </w:r>
    </w:p>
    <w:p w:rsidR="00CA594D" w:rsidRPr="00CA594D" w:rsidRDefault="00CA594D" w:rsidP="00CA594D">
      <w:pPr>
        <w:jc w:val="both"/>
        <w:rPr>
          <w:sz w:val="26"/>
          <w:szCs w:val="26"/>
        </w:rPr>
      </w:pPr>
    </w:p>
    <w:p w:rsidR="00CC0110" w:rsidRPr="000965AD" w:rsidRDefault="00CA594D" w:rsidP="00CA59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C0110" w:rsidRPr="000965AD">
        <w:rPr>
          <w:rFonts w:ascii="Times New Roman" w:hAnsi="Times New Roman"/>
          <w:b/>
          <w:sz w:val="28"/>
          <w:szCs w:val="28"/>
        </w:rPr>
        <w:t xml:space="preserve">. </w:t>
      </w:r>
      <w:r w:rsidR="00CC0110">
        <w:rPr>
          <w:rFonts w:ascii="Times New Roman" w:hAnsi="Times New Roman"/>
          <w:b/>
          <w:sz w:val="28"/>
          <w:szCs w:val="28"/>
        </w:rPr>
        <w:t xml:space="preserve">Районные </w:t>
      </w:r>
      <w:r w:rsidR="00CC0110" w:rsidRPr="000965AD">
        <w:rPr>
          <w:rFonts w:ascii="Times New Roman" w:hAnsi="Times New Roman"/>
          <w:b/>
          <w:sz w:val="28"/>
          <w:szCs w:val="28"/>
        </w:rPr>
        <w:t>мероприятия.</w:t>
      </w:r>
    </w:p>
    <w:p w:rsidR="00CC0110" w:rsidRPr="00BA3ADD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Оказать содействие социальным партнёрам в проведении мероприятий на муниципальном уровне: конкурс «Учитель года – 2026», конкурс «Воспитатель года – 2026», </w:t>
      </w:r>
      <w:r>
        <w:rPr>
          <w:rFonts w:ascii="Times New Roman" w:hAnsi="Times New Roman"/>
          <w:sz w:val="28"/>
          <w:szCs w:val="28"/>
        </w:rPr>
        <w:t xml:space="preserve">«Лучший учитель родного языка», </w:t>
      </w:r>
      <w:r>
        <w:rPr>
          <w:rFonts w:ascii="Times New Roman" w:hAnsi="Times New Roman"/>
          <w:sz w:val="28"/>
          <w:szCs w:val="28"/>
        </w:rPr>
        <w:t xml:space="preserve">Августовская педагогическая конференция, День Учителя, </w:t>
      </w:r>
      <w:r w:rsidRPr="00BA3ADD">
        <w:rPr>
          <w:rFonts w:ascii="Times New Roman" w:hAnsi="Times New Roman"/>
          <w:sz w:val="28"/>
          <w:szCs w:val="28"/>
        </w:rPr>
        <w:t>День пожилых людей (встреча с в</w:t>
      </w:r>
      <w:r>
        <w:rPr>
          <w:rFonts w:ascii="Times New Roman" w:hAnsi="Times New Roman"/>
          <w:sz w:val="28"/>
          <w:szCs w:val="28"/>
        </w:rPr>
        <w:t xml:space="preserve">етеранами труда), </w:t>
      </w:r>
      <w:r w:rsidRPr="00BA3ADD">
        <w:rPr>
          <w:rFonts w:ascii="Times New Roman" w:hAnsi="Times New Roman"/>
          <w:sz w:val="28"/>
          <w:szCs w:val="28"/>
        </w:rPr>
        <w:t>Новогодние ел</w:t>
      </w:r>
      <w:r>
        <w:rPr>
          <w:rFonts w:ascii="Times New Roman" w:hAnsi="Times New Roman"/>
          <w:sz w:val="28"/>
          <w:szCs w:val="28"/>
        </w:rPr>
        <w:t xml:space="preserve">ки для детей членов Профсоюза, </w:t>
      </w:r>
      <w:r w:rsidRPr="00BA3ADD">
        <w:rPr>
          <w:rFonts w:ascii="Times New Roman" w:hAnsi="Times New Roman"/>
          <w:sz w:val="28"/>
          <w:szCs w:val="28"/>
        </w:rPr>
        <w:t>Встреча с участниками Вел</w:t>
      </w:r>
      <w:r>
        <w:rPr>
          <w:rFonts w:ascii="Times New Roman" w:hAnsi="Times New Roman"/>
          <w:sz w:val="28"/>
          <w:szCs w:val="28"/>
        </w:rPr>
        <w:t xml:space="preserve">икой Отечественной войны «День </w:t>
      </w:r>
      <w:r>
        <w:rPr>
          <w:rFonts w:ascii="Times New Roman" w:hAnsi="Times New Roman"/>
          <w:sz w:val="28"/>
          <w:szCs w:val="28"/>
        </w:rPr>
        <w:t>Победы», встречи с участниками СВО, в проведении Спарткиад и спортивных мроприятий.</w:t>
      </w:r>
    </w:p>
    <w:p w:rsidR="00CC0110" w:rsidRDefault="00CC0110" w:rsidP="00CC0110">
      <w:pPr>
        <w:jc w:val="both"/>
        <w:rPr>
          <w:rFonts w:ascii="Times New Roman" w:hAnsi="Times New Roman"/>
          <w:b/>
          <w:sz w:val="28"/>
          <w:szCs w:val="28"/>
        </w:rPr>
      </w:pPr>
      <w:r w:rsidRPr="000965AD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CC0110" w:rsidRPr="000965AD" w:rsidRDefault="00CA594D" w:rsidP="00CC01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CC0110">
        <w:rPr>
          <w:rFonts w:ascii="Times New Roman" w:hAnsi="Times New Roman"/>
          <w:b/>
          <w:sz w:val="28"/>
          <w:szCs w:val="28"/>
        </w:rPr>
        <w:t>.</w:t>
      </w:r>
      <w:r w:rsidR="00CC0110" w:rsidRPr="000965AD">
        <w:rPr>
          <w:rFonts w:ascii="Times New Roman" w:hAnsi="Times New Roman"/>
          <w:b/>
          <w:sz w:val="28"/>
          <w:szCs w:val="28"/>
        </w:rPr>
        <w:t xml:space="preserve"> Отчетность Комитет</w:t>
      </w:r>
      <w:r w:rsidR="00CC0110">
        <w:rPr>
          <w:rFonts w:ascii="Times New Roman" w:hAnsi="Times New Roman"/>
          <w:b/>
          <w:sz w:val="28"/>
          <w:szCs w:val="28"/>
        </w:rPr>
        <w:t>а</w:t>
      </w:r>
      <w:r w:rsidR="00CC0110" w:rsidRPr="000965AD">
        <w:rPr>
          <w:rFonts w:ascii="Times New Roman" w:hAnsi="Times New Roman"/>
          <w:b/>
          <w:sz w:val="28"/>
          <w:szCs w:val="28"/>
        </w:rPr>
        <w:t xml:space="preserve"> </w:t>
      </w:r>
      <w:r w:rsidR="00CC0110">
        <w:rPr>
          <w:rFonts w:ascii="Times New Roman" w:hAnsi="Times New Roman"/>
          <w:b/>
          <w:sz w:val="28"/>
          <w:szCs w:val="28"/>
        </w:rPr>
        <w:t xml:space="preserve">районной </w:t>
      </w:r>
      <w:r w:rsidR="00CC0110" w:rsidRPr="000965AD">
        <w:rPr>
          <w:rFonts w:ascii="Times New Roman" w:hAnsi="Times New Roman"/>
          <w:b/>
          <w:sz w:val="28"/>
          <w:szCs w:val="28"/>
        </w:rPr>
        <w:t xml:space="preserve"> организации Профсоюза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7.1. Годовой статистический отчет на I января о профсоюзном членстве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2СП (с комментариями), как на бумажном носителе, так и электронном варианте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(до 1 января согласно графику).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7.2. Финансовый отчет по форме 1-ПБ. (к 5 февраля).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7.3. Сведения о перечислении профсоюзных взносов (один раз в квартал).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7.4. Статистический отчет о колдоговорной компании по состоянию на I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января формы КДКО, КДК-I, ТДК - 2 (до 1 января согласно графику).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>7.5. Письменная информа</w:t>
      </w:r>
      <w:r>
        <w:rPr>
          <w:rFonts w:ascii="Times New Roman" w:hAnsi="Times New Roman"/>
          <w:sz w:val="28"/>
          <w:szCs w:val="28"/>
        </w:rPr>
        <w:t>ция о ходе выполнения районных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соглашений (к 20 января).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7.6. Информация, отчет о правовой работе за год форма №4-пи (до 1 января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согласно графику). </w:t>
      </w:r>
    </w:p>
    <w:p w:rsidR="00CC0110" w:rsidRDefault="00CC0110" w:rsidP="00CC0110">
      <w:pPr>
        <w:jc w:val="both"/>
        <w:rPr>
          <w:rFonts w:ascii="Times New Roman" w:hAnsi="Times New Roman"/>
          <w:sz w:val="28"/>
          <w:szCs w:val="28"/>
        </w:rPr>
      </w:pPr>
      <w:r w:rsidRPr="00187344">
        <w:rPr>
          <w:rFonts w:ascii="Times New Roman" w:hAnsi="Times New Roman"/>
          <w:sz w:val="28"/>
          <w:szCs w:val="28"/>
        </w:rPr>
        <w:t xml:space="preserve">7.7. Отчет по охране труда форма 19-ТИ (до 20 января согласно графику). </w:t>
      </w:r>
    </w:p>
    <w:p w:rsidR="00CC0110" w:rsidRPr="00187344" w:rsidRDefault="00CC0110" w:rsidP="00CC0110">
      <w:pPr>
        <w:jc w:val="both"/>
        <w:rPr>
          <w:rFonts w:ascii="Times New Roman" w:hAnsi="Times New Roman"/>
          <w:sz w:val="28"/>
          <w:szCs w:val="28"/>
        </w:rPr>
      </w:pPr>
    </w:p>
    <w:p w:rsidR="00846B8A" w:rsidRPr="00846B8A" w:rsidRDefault="00846B8A" w:rsidP="00FF37FD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</w:p>
    <w:sectPr w:rsidR="00846B8A" w:rsidRPr="00846B8A" w:rsidSect="00846B8A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76B"/>
    <w:multiLevelType w:val="multilevel"/>
    <w:tmpl w:val="8BF81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6F4000"/>
    <w:multiLevelType w:val="hybridMultilevel"/>
    <w:tmpl w:val="DE8E95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F4F5A"/>
    <w:multiLevelType w:val="hybridMultilevel"/>
    <w:tmpl w:val="9C98F182"/>
    <w:lvl w:ilvl="0" w:tplc="57DAB17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0690"/>
    <w:multiLevelType w:val="multilevel"/>
    <w:tmpl w:val="9AFE6AF4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E5A20A5"/>
    <w:multiLevelType w:val="hybridMultilevel"/>
    <w:tmpl w:val="CB60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52150"/>
    <w:multiLevelType w:val="hybridMultilevel"/>
    <w:tmpl w:val="346A3CFE"/>
    <w:lvl w:ilvl="0" w:tplc="C11A73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D10A4"/>
    <w:multiLevelType w:val="hybridMultilevel"/>
    <w:tmpl w:val="5670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5684B"/>
    <w:multiLevelType w:val="hybridMultilevel"/>
    <w:tmpl w:val="A590F808"/>
    <w:lvl w:ilvl="0" w:tplc="3CF028C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2206B"/>
    <w:multiLevelType w:val="multilevel"/>
    <w:tmpl w:val="D168197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5F7767"/>
    <w:multiLevelType w:val="multilevel"/>
    <w:tmpl w:val="0AAE1A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A45EE8"/>
    <w:multiLevelType w:val="hybridMultilevel"/>
    <w:tmpl w:val="677C9F92"/>
    <w:lvl w:ilvl="0" w:tplc="C0FC301E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1" w15:restartNumberingAfterBreak="0">
    <w:nsid w:val="46321C50"/>
    <w:multiLevelType w:val="multilevel"/>
    <w:tmpl w:val="9CC6C1C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8E468B"/>
    <w:multiLevelType w:val="hybridMultilevel"/>
    <w:tmpl w:val="677C9F92"/>
    <w:lvl w:ilvl="0" w:tplc="C0FC301E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3" w15:restartNumberingAfterBreak="0">
    <w:nsid w:val="4D050429"/>
    <w:multiLevelType w:val="hybridMultilevel"/>
    <w:tmpl w:val="43B6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12C48"/>
    <w:multiLevelType w:val="multilevel"/>
    <w:tmpl w:val="09CE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10159"/>
    <w:multiLevelType w:val="hybridMultilevel"/>
    <w:tmpl w:val="59AA366C"/>
    <w:lvl w:ilvl="0" w:tplc="7C2ACC68">
      <w:start w:val="1"/>
      <w:numFmt w:val="decimal"/>
      <w:lvlText w:val="%1."/>
      <w:lvlJc w:val="left"/>
      <w:pPr>
        <w:ind w:left="8450" w:hanging="7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6" w15:restartNumberingAfterBreak="0">
    <w:nsid w:val="5D89211C"/>
    <w:multiLevelType w:val="hybridMultilevel"/>
    <w:tmpl w:val="14E875F0"/>
    <w:lvl w:ilvl="0" w:tplc="2B8284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F1D279C"/>
    <w:multiLevelType w:val="multilevel"/>
    <w:tmpl w:val="8C80B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425128"/>
    <w:multiLevelType w:val="hybridMultilevel"/>
    <w:tmpl w:val="4C968F18"/>
    <w:lvl w:ilvl="0" w:tplc="F81A878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3B4ECC"/>
    <w:multiLevelType w:val="hybridMultilevel"/>
    <w:tmpl w:val="AA224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B1BDC"/>
    <w:multiLevelType w:val="multilevel"/>
    <w:tmpl w:val="E0187A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7C77BA"/>
    <w:multiLevelType w:val="hybridMultilevel"/>
    <w:tmpl w:val="03064496"/>
    <w:lvl w:ilvl="0" w:tplc="2BAE194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92973"/>
    <w:multiLevelType w:val="hybridMultilevel"/>
    <w:tmpl w:val="7B305A62"/>
    <w:lvl w:ilvl="0" w:tplc="628899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22"/>
  </w:num>
  <w:num w:numId="5">
    <w:abstractNumId w:val="16"/>
  </w:num>
  <w:num w:numId="6">
    <w:abstractNumId w:val="20"/>
  </w:num>
  <w:num w:numId="7">
    <w:abstractNumId w:val="12"/>
  </w:num>
  <w:num w:numId="8">
    <w:abstractNumId w:val="10"/>
  </w:num>
  <w:num w:numId="9">
    <w:abstractNumId w:val="1"/>
  </w:num>
  <w:num w:numId="10">
    <w:abstractNumId w:val="15"/>
  </w:num>
  <w:num w:numId="11">
    <w:abstractNumId w:val="6"/>
  </w:num>
  <w:num w:numId="12">
    <w:abstractNumId w:val="17"/>
  </w:num>
  <w:num w:numId="13">
    <w:abstractNumId w:val="21"/>
  </w:num>
  <w:num w:numId="14">
    <w:abstractNumId w:val="5"/>
  </w:num>
  <w:num w:numId="15">
    <w:abstractNumId w:val="13"/>
  </w:num>
  <w:num w:numId="16">
    <w:abstractNumId w:val="19"/>
  </w:num>
  <w:num w:numId="17">
    <w:abstractNumId w:val="7"/>
  </w:num>
  <w:num w:numId="18">
    <w:abstractNumId w:val="14"/>
  </w:num>
  <w:num w:numId="19">
    <w:abstractNumId w:val="2"/>
  </w:num>
  <w:num w:numId="20">
    <w:abstractNumId w:val="11"/>
  </w:num>
  <w:num w:numId="21">
    <w:abstractNumId w:val="3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E501B"/>
    <w:rsid w:val="00120539"/>
    <w:rsid w:val="00337C35"/>
    <w:rsid w:val="00421B45"/>
    <w:rsid w:val="00527F64"/>
    <w:rsid w:val="005820CB"/>
    <w:rsid w:val="00623AC6"/>
    <w:rsid w:val="006253BF"/>
    <w:rsid w:val="006512DA"/>
    <w:rsid w:val="006729F8"/>
    <w:rsid w:val="006D222F"/>
    <w:rsid w:val="00736E38"/>
    <w:rsid w:val="00817774"/>
    <w:rsid w:val="00846B8A"/>
    <w:rsid w:val="00901090"/>
    <w:rsid w:val="00927F3B"/>
    <w:rsid w:val="00AE501B"/>
    <w:rsid w:val="00B85767"/>
    <w:rsid w:val="00BB736D"/>
    <w:rsid w:val="00C0585C"/>
    <w:rsid w:val="00CA594D"/>
    <w:rsid w:val="00CB317F"/>
    <w:rsid w:val="00CC0110"/>
    <w:rsid w:val="00D520F8"/>
    <w:rsid w:val="00E03657"/>
    <w:rsid w:val="00E21CBD"/>
    <w:rsid w:val="00E51F69"/>
    <w:rsid w:val="00FB1523"/>
    <w:rsid w:val="00FF1E10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666E"/>
  <w15:docId w15:val="{622C8DD5-0938-4684-B14C-8695C8FB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1B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E501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50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AE501B"/>
    <w:rPr>
      <w:b/>
      <w:bCs/>
    </w:rPr>
  </w:style>
  <w:style w:type="character" w:styleId="a4">
    <w:name w:val="Hyperlink"/>
    <w:uiPriority w:val="99"/>
    <w:unhideWhenUsed/>
    <w:rsid w:val="00AE50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5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01B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E1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F1E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1E10"/>
    <w:pPr>
      <w:widowControl w:val="0"/>
      <w:shd w:val="clear" w:color="auto" w:fill="FFFFFF"/>
      <w:spacing w:before="480" w:after="240" w:line="276" w:lineRule="exact"/>
      <w:ind w:hanging="2100"/>
      <w:jc w:val="both"/>
    </w:pPr>
    <w:rPr>
      <w:rFonts w:ascii="Times New Roman" w:eastAsia="Times New Roman" w:hAnsi="Times New Roman"/>
    </w:rPr>
  </w:style>
  <w:style w:type="character" w:customStyle="1" w:styleId="21">
    <w:name w:val="Основной текст (2) + Полужирный"/>
    <w:basedOn w:val="2"/>
    <w:rsid w:val="00817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337C3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337C35"/>
  </w:style>
  <w:style w:type="character" w:customStyle="1" w:styleId="4">
    <w:name w:val="Основной текст (4)_"/>
    <w:basedOn w:val="a0"/>
    <w:link w:val="40"/>
    <w:rsid w:val="00E21C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1CBD"/>
    <w:pPr>
      <w:widowControl w:val="0"/>
      <w:shd w:val="clear" w:color="auto" w:fill="FFFFFF"/>
      <w:spacing w:before="60" w:after="360" w:line="0" w:lineRule="atLeast"/>
    </w:pPr>
    <w:rPr>
      <w:rFonts w:ascii="Times New Roman" w:eastAsia="Times New Roman" w:hAnsi="Times New Roman"/>
      <w:b/>
      <w:bCs/>
    </w:rPr>
  </w:style>
  <w:style w:type="paragraph" w:styleId="aa">
    <w:name w:val="No Spacing"/>
    <w:uiPriority w:val="1"/>
    <w:qFormat/>
    <w:rsid w:val="00FF37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2">
    <w:name w:val="Заголовок №2_"/>
    <w:basedOn w:val="a0"/>
    <w:link w:val="23"/>
    <w:rsid w:val="00CA594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CA594D"/>
    <w:pPr>
      <w:widowControl w:val="0"/>
      <w:shd w:val="clear" w:color="auto" w:fill="FFFFFF"/>
      <w:spacing w:before="240" w:after="240" w:line="283" w:lineRule="exact"/>
      <w:ind w:hanging="320"/>
      <w:outlineLvl w:val="1"/>
    </w:pPr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8CF2-90B5-41DF-BA75-E4100B08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</cp:revision>
  <dcterms:created xsi:type="dcterms:W3CDTF">2021-02-27T16:50:00Z</dcterms:created>
  <dcterms:modified xsi:type="dcterms:W3CDTF">2026-03-12T20:22:00Z</dcterms:modified>
</cp:coreProperties>
</file>